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410C" w:rsidRPr="00BA410C" w:rsidRDefault="00BA410C" w:rsidP="00BA410C">
      <w:pPr>
        <w:jc w:val="right"/>
        <w:rPr>
          <w:b/>
          <w:sz w:val="22"/>
          <w:szCs w:val="22"/>
        </w:rPr>
      </w:pPr>
      <w:bookmarkStart w:id="0" w:name="_GoBack"/>
      <w:bookmarkEnd w:id="0"/>
      <w:r w:rsidRPr="00BA410C">
        <w:rPr>
          <w:b/>
          <w:sz w:val="22"/>
          <w:szCs w:val="22"/>
        </w:rPr>
        <w:t>ALLEGATO</w:t>
      </w:r>
    </w:p>
    <w:p w:rsidR="00BA410C" w:rsidRPr="00BA410C" w:rsidRDefault="00BA410C" w:rsidP="00BA410C">
      <w:pPr>
        <w:jc w:val="center"/>
        <w:rPr>
          <w:b/>
          <w:bCs/>
          <w:sz w:val="22"/>
          <w:szCs w:val="22"/>
          <w:u w:val="single"/>
        </w:rPr>
      </w:pPr>
      <w:r w:rsidRPr="00BA410C">
        <w:rPr>
          <w:b/>
          <w:bCs/>
          <w:sz w:val="22"/>
          <w:szCs w:val="22"/>
          <w:u w:val="single"/>
        </w:rPr>
        <w:t>ISTANZA DI PARTECIPAZIONE</w:t>
      </w:r>
    </w:p>
    <w:p w:rsidR="00BA410C" w:rsidRPr="00BA410C" w:rsidRDefault="00BA410C" w:rsidP="00BA410C">
      <w:pPr>
        <w:jc w:val="center"/>
        <w:rPr>
          <w:b/>
          <w:bCs/>
          <w:sz w:val="22"/>
          <w:szCs w:val="22"/>
          <w:u w:val="single"/>
        </w:rPr>
      </w:pPr>
    </w:p>
    <w:p w:rsidR="00BA410C" w:rsidRPr="00BA410C" w:rsidRDefault="00BA410C" w:rsidP="00BA410C">
      <w:pPr>
        <w:jc w:val="both"/>
        <w:rPr>
          <w:b/>
          <w:sz w:val="22"/>
          <w:szCs w:val="22"/>
        </w:rPr>
      </w:pPr>
      <w:r w:rsidRPr="00BA410C">
        <w:rPr>
          <w:b/>
          <w:sz w:val="22"/>
          <w:szCs w:val="22"/>
        </w:rPr>
        <w:t>Il/I sottoscritto/i:</w:t>
      </w:r>
    </w:p>
    <w:p w:rsidR="00BA410C" w:rsidRPr="00BA410C" w:rsidRDefault="00BA410C" w:rsidP="00BA410C">
      <w:pPr>
        <w:jc w:val="both"/>
        <w:rPr>
          <w:sz w:val="22"/>
          <w:szCs w:val="22"/>
        </w:rPr>
      </w:pPr>
      <w:r w:rsidRPr="00BA410C">
        <w:rPr>
          <w:sz w:val="22"/>
          <w:szCs w:val="22"/>
        </w:rPr>
        <w:t>-</w:t>
      </w:r>
      <w:r w:rsidRPr="00BA410C">
        <w:rPr>
          <w:sz w:val="22"/>
          <w:szCs w:val="22"/>
        </w:rPr>
        <w:tab/>
        <w:t xml:space="preserve">________ nato a ____ il _____, residente nel Comune di ____ Provincia ___ Via ______ n. ____ nella qualità di _________ della società _______ – _________  con sede nel Comune di _____ Provincia _____ Via _______ n. ___, con codice fiscale _______ e con partita I.V.A. ________ telefono _____ fax _____ e-mail __________ detto più avanti anche </w:t>
      </w:r>
      <w:r w:rsidRPr="00BA410C">
        <w:rPr>
          <w:i/>
          <w:sz w:val="22"/>
          <w:szCs w:val="22"/>
        </w:rPr>
        <w:t>offerente</w:t>
      </w:r>
      <w:r w:rsidRPr="00BA410C">
        <w:rPr>
          <w:sz w:val="22"/>
          <w:szCs w:val="22"/>
        </w:rPr>
        <w:t xml:space="preserve">; </w:t>
      </w:r>
    </w:p>
    <w:p w:rsidR="00BA410C" w:rsidRPr="00BA410C" w:rsidRDefault="00BA410C" w:rsidP="00BA410C">
      <w:pPr>
        <w:jc w:val="both"/>
        <w:rPr>
          <w:sz w:val="22"/>
          <w:szCs w:val="22"/>
        </w:rPr>
      </w:pPr>
    </w:p>
    <w:p w:rsidR="00BA410C" w:rsidRPr="00BA410C" w:rsidRDefault="00BA410C" w:rsidP="00BA410C">
      <w:pPr>
        <w:jc w:val="center"/>
        <w:rPr>
          <w:b/>
          <w:sz w:val="22"/>
          <w:szCs w:val="22"/>
        </w:rPr>
      </w:pPr>
      <w:r w:rsidRPr="00BA410C">
        <w:rPr>
          <w:b/>
          <w:sz w:val="22"/>
          <w:szCs w:val="22"/>
        </w:rPr>
        <w:t>CHIEDE</w:t>
      </w:r>
    </w:p>
    <w:p w:rsidR="00BA410C" w:rsidRPr="00BA410C" w:rsidRDefault="00BA410C" w:rsidP="00BA410C">
      <w:pPr>
        <w:spacing w:line="276" w:lineRule="auto"/>
        <w:jc w:val="both"/>
        <w:rPr>
          <w:sz w:val="22"/>
          <w:szCs w:val="22"/>
        </w:rPr>
      </w:pPr>
      <w:r w:rsidRPr="00BA410C">
        <w:rPr>
          <w:sz w:val="22"/>
          <w:szCs w:val="22"/>
        </w:rPr>
        <w:t>di partecipare alla gara di cui all’oggetto come impresa singola.</w:t>
      </w:r>
    </w:p>
    <w:p w:rsidR="00BA410C" w:rsidRPr="00BA410C" w:rsidRDefault="00BA410C" w:rsidP="00BA410C">
      <w:pPr>
        <w:jc w:val="both"/>
        <w:rPr>
          <w:sz w:val="22"/>
          <w:szCs w:val="22"/>
        </w:rPr>
      </w:pPr>
    </w:p>
    <w:p w:rsidR="00BA410C" w:rsidRPr="00BA410C" w:rsidRDefault="00BA410C" w:rsidP="00BA410C">
      <w:pPr>
        <w:jc w:val="both"/>
        <w:rPr>
          <w:sz w:val="22"/>
          <w:szCs w:val="22"/>
        </w:rPr>
      </w:pPr>
      <w:r w:rsidRPr="00BA410C">
        <w:rPr>
          <w:sz w:val="22"/>
          <w:szCs w:val="22"/>
        </w:rPr>
        <w:t xml:space="preserve">A tal fine, ai sensi degli articoli 46 e 47 del DPR 28 dicembre 2000 n.445, consapevole delle sanzioni penali previste dall'articolo 76 del medesimo DPR 445/2000, per le ipotesi di falsità in atti e dichiarazioni mendaci ivi indicate, </w:t>
      </w:r>
      <w:r w:rsidRPr="00BA410C">
        <w:rPr>
          <w:b/>
          <w:sz w:val="22"/>
          <w:szCs w:val="22"/>
        </w:rPr>
        <w:t>DICHIARA</w:t>
      </w:r>
      <w:r w:rsidRPr="00BA410C">
        <w:rPr>
          <w:sz w:val="22"/>
          <w:szCs w:val="22"/>
        </w:rPr>
        <w:t>:</w:t>
      </w:r>
    </w:p>
    <w:p w:rsidR="00BA410C" w:rsidRPr="00BA410C" w:rsidRDefault="00BA410C" w:rsidP="00BA410C">
      <w:pPr>
        <w:jc w:val="both"/>
        <w:rPr>
          <w:sz w:val="22"/>
          <w:szCs w:val="22"/>
        </w:rPr>
      </w:pPr>
    </w:p>
    <w:p w:rsidR="00BA410C" w:rsidRPr="00BA410C" w:rsidRDefault="00BA410C" w:rsidP="00BA410C">
      <w:pPr>
        <w:numPr>
          <w:ilvl w:val="0"/>
          <w:numId w:val="2"/>
        </w:numPr>
        <w:spacing w:line="276" w:lineRule="auto"/>
        <w:jc w:val="both"/>
        <w:rPr>
          <w:sz w:val="22"/>
          <w:szCs w:val="22"/>
        </w:rPr>
      </w:pPr>
      <w:r w:rsidRPr="00BA410C">
        <w:rPr>
          <w:sz w:val="22"/>
          <w:szCs w:val="22"/>
        </w:rPr>
        <w:t>che l’impresa ha le seguenti posizioni presso gli enti previdenziali ed assicurativi:</w:t>
      </w:r>
    </w:p>
    <w:tbl>
      <w:tblPr>
        <w:tblW w:w="8049" w:type="dxa"/>
        <w:jc w:val="center"/>
        <w:tblCellMar>
          <w:left w:w="70" w:type="dxa"/>
          <w:right w:w="70" w:type="dxa"/>
        </w:tblCellMar>
        <w:tblLook w:val="04A0" w:firstRow="1" w:lastRow="0" w:firstColumn="1" w:lastColumn="0" w:noHBand="0" w:noVBand="1"/>
      </w:tblPr>
      <w:tblGrid>
        <w:gridCol w:w="3654"/>
        <w:gridCol w:w="1660"/>
        <w:gridCol w:w="2735"/>
      </w:tblGrid>
      <w:tr w:rsidR="00BA410C" w:rsidRPr="00BA410C" w:rsidTr="00205180">
        <w:trPr>
          <w:cantSplit/>
          <w:trHeight w:val="585"/>
          <w:jc w:val="center"/>
        </w:trPr>
        <w:tc>
          <w:tcPr>
            <w:tcW w:w="3654" w:type="dxa"/>
            <w:vMerge w:val="restart"/>
            <w:tcBorders>
              <w:top w:val="single" w:sz="4" w:space="0" w:color="auto"/>
              <w:left w:val="single" w:sz="4" w:space="0" w:color="auto"/>
              <w:bottom w:val="single" w:sz="4" w:space="0" w:color="auto"/>
              <w:right w:val="single" w:sz="4" w:space="0" w:color="auto"/>
            </w:tcBorders>
            <w:vAlign w:val="center"/>
            <w:hideMark/>
          </w:tcPr>
          <w:p w:rsidR="00BA410C" w:rsidRPr="00BA410C" w:rsidRDefault="00BA410C" w:rsidP="00205180">
            <w:pPr>
              <w:jc w:val="both"/>
              <w:rPr>
                <w:b/>
                <w:bCs/>
              </w:rPr>
            </w:pPr>
            <w:r w:rsidRPr="00BA410C">
              <w:rPr>
                <w:b/>
                <w:bCs/>
                <w:sz w:val="22"/>
                <w:szCs w:val="22"/>
              </w:rPr>
              <w:t>INPS  (sede                        )</w:t>
            </w:r>
          </w:p>
        </w:tc>
        <w:tc>
          <w:tcPr>
            <w:tcW w:w="1660" w:type="dxa"/>
            <w:tcBorders>
              <w:top w:val="single" w:sz="4" w:space="0" w:color="auto"/>
              <w:left w:val="single" w:sz="4" w:space="0" w:color="auto"/>
              <w:bottom w:val="single" w:sz="4" w:space="0" w:color="auto"/>
              <w:right w:val="single" w:sz="4" w:space="0" w:color="auto"/>
            </w:tcBorders>
            <w:vAlign w:val="center"/>
            <w:hideMark/>
          </w:tcPr>
          <w:p w:rsidR="00BA410C" w:rsidRPr="00BA410C" w:rsidRDefault="00BA410C" w:rsidP="00205180">
            <w:pPr>
              <w:jc w:val="both"/>
              <w:rPr>
                <w:b/>
                <w:bCs/>
              </w:rPr>
            </w:pPr>
            <w:r w:rsidRPr="00BA410C">
              <w:rPr>
                <w:b/>
                <w:bCs/>
                <w:sz w:val="22"/>
                <w:szCs w:val="22"/>
              </w:rPr>
              <w:t>tipo posizione</w:t>
            </w:r>
          </w:p>
        </w:tc>
        <w:tc>
          <w:tcPr>
            <w:tcW w:w="2735" w:type="dxa"/>
            <w:tcBorders>
              <w:top w:val="single" w:sz="4" w:space="0" w:color="auto"/>
              <w:left w:val="single" w:sz="4" w:space="0" w:color="auto"/>
              <w:bottom w:val="single" w:sz="4" w:space="0" w:color="auto"/>
              <w:right w:val="single" w:sz="4" w:space="0" w:color="auto"/>
            </w:tcBorders>
            <w:vAlign w:val="center"/>
            <w:hideMark/>
          </w:tcPr>
          <w:p w:rsidR="00BA410C" w:rsidRPr="00BA410C" w:rsidRDefault="00BA410C" w:rsidP="00205180">
            <w:pPr>
              <w:jc w:val="both"/>
              <w:rPr>
                <w:b/>
                <w:bCs/>
              </w:rPr>
            </w:pPr>
            <w:r w:rsidRPr="00BA410C">
              <w:rPr>
                <w:b/>
                <w:bCs/>
                <w:sz w:val="22"/>
                <w:szCs w:val="22"/>
              </w:rPr>
              <w:t>n. posizione (matricola)</w:t>
            </w:r>
          </w:p>
        </w:tc>
      </w:tr>
      <w:tr w:rsidR="00BA410C" w:rsidRPr="00BA410C" w:rsidTr="00205180">
        <w:trPr>
          <w:cantSplit/>
          <w:trHeight w:val="3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A410C" w:rsidRPr="00BA410C" w:rsidRDefault="00BA410C" w:rsidP="00205180">
            <w:pPr>
              <w:jc w:val="both"/>
              <w:rPr>
                <w:b/>
                <w:bCs/>
              </w:rPr>
            </w:pPr>
          </w:p>
        </w:tc>
        <w:tc>
          <w:tcPr>
            <w:tcW w:w="1660" w:type="dxa"/>
            <w:tcBorders>
              <w:top w:val="single" w:sz="4" w:space="0" w:color="auto"/>
              <w:left w:val="single" w:sz="4" w:space="0" w:color="auto"/>
              <w:bottom w:val="single" w:sz="4" w:space="0" w:color="auto"/>
              <w:right w:val="single" w:sz="4" w:space="0" w:color="auto"/>
            </w:tcBorders>
            <w:vAlign w:val="center"/>
          </w:tcPr>
          <w:p w:rsidR="00BA410C" w:rsidRPr="00BA410C" w:rsidRDefault="00BA410C" w:rsidP="00205180">
            <w:pPr>
              <w:jc w:val="both"/>
            </w:pPr>
          </w:p>
        </w:tc>
        <w:tc>
          <w:tcPr>
            <w:tcW w:w="2735" w:type="dxa"/>
            <w:tcBorders>
              <w:top w:val="single" w:sz="4" w:space="0" w:color="auto"/>
              <w:left w:val="single" w:sz="4" w:space="0" w:color="auto"/>
              <w:bottom w:val="single" w:sz="4" w:space="0" w:color="auto"/>
              <w:right w:val="single" w:sz="4" w:space="0" w:color="auto"/>
            </w:tcBorders>
            <w:vAlign w:val="center"/>
            <w:hideMark/>
          </w:tcPr>
          <w:p w:rsidR="00BA410C" w:rsidRPr="00BA410C" w:rsidRDefault="00BA410C" w:rsidP="00205180">
            <w:pPr>
              <w:jc w:val="both"/>
            </w:pPr>
            <w:r w:rsidRPr="00BA410C">
              <w:rPr>
                <w:sz w:val="22"/>
                <w:szCs w:val="22"/>
              </w:rPr>
              <w:t> </w:t>
            </w:r>
          </w:p>
        </w:tc>
      </w:tr>
      <w:tr w:rsidR="00BA410C" w:rsidRPr="00BA410C" w:rsidTr="00205180">
        <w:trPr>
          <w:cantSplit/>
          <w:trHeight w:val="3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A410C" w:rsidRPr="00BA410C" w:rsidRDefault="00BA410C" w:rsidP="00205180">
            <w:pPr>
              <w:jc w:val="both"/>
              <w:rPr>
                <w:b/>
                <w:bCs/>
              </w:rPr>
            </w:pPr>
          </w:p>
        </w:tc>
        <w:tc>
          <w:tcPr>
            <w:tcW w:w="1660" w:type="dxa"/>
            <w:tcBorders>
              <w:top w:val="single" w:sz="4" w:space="0" w:color="auto"/>
              <w:left w:val="single" w:sz="4" w:space="0" w:color="auto"/>
              <w:bottom w:val="single" w:sz="4" w:space="0" w:color="auto"/>
              <w:right w:val="single" w:sz="4" w:space="0" w:color="auto"/>
            </w:tcBorders>
            <w:vAlign w:val="center"/>
          </w:tcPr>
          <w:p w:rsidR="00BA410C" w:rsidRPr="00BA410C" w:rsidRDefault="00BA410C" w:rsidP="00205180">
            <w:pPr>
              <w:jc w:val="both"/>
            </w:pPr>
          </w:p>
        </w:tc>
        <w:tc>
          <w:tcPr>
            <w:tcW w:w="2735" w:type="dxa"/>
            <w:tcBorders>
              <w:top w:val="single" w:sz="4" w:space="0" w:color="auto"/>
              <w:left w:val="single" w:sz="4" w:space="0" w:color="auto"/>
              <w:bottom w:val="single" w:sz="4" w:space="0" w:color="auto"/>
              <w:right w:val="single" w:sz="4" w:space="0" w:color="auto"/>
            </w:tcBorders>
            <w:vAlign w:val="center"/>
            <w:hideMark/>
          </w:tcPr>
          <w:p w:rsidR="00BA410C" w:rsidRPr="00BA410C" w:rsidRDefault="00BA410C" w:rsidP="00205180">
            <w:pPr>
              <w:jc w:val="both"/>
            </w:pPr>
            <w:r w:rsidRPr="00BA410C">
              <w:rPr>
                <w:sz w:val="22"/>
                <w:szCs w:val="22"/>
              </w:rPr>
              <w:t> </w:t>
            </w:r>
          </w:p>
        </w:tc>
      </w:tr>
      <w:tr w:rsidR="00BA410C" w:rsidRPr="00BA410C" w:rsidTr="00205180">
        <w:trPr>
          <w:cantSplit/>
          <w:trHeight w:val="630"/>
          <w:jc w:val="center"/>
        </w:trPr>
        <w:tc>
          <w:tcPr>
            <w:tcW w:w="3654" w:type="dxa"/>
            <w:vMerge w:val="restart"/>
            <w:tcBorders>
              <w:top w:val="nil"/>
              <w:left w:val="single" w:sz="4" w:space="0" w:color="auto"/>
              <w:bottom w:val="single" w:sz="4" w:space="0" w:color="auto"/>
              <w:right w:val="single" w:sz="4" w:space="0" w:color="auto"/>
            </w:tcBorders>
            <w:vAlign w:val="center"/>
            <w:hideMark/>
          </w:tcPr>
          <w:p w:rsidR="00BA410C" w:rsidRPr="00BA410C" w:rsidRDefault="00BA410C" w:rsidP="00205180">
            <w:pPr>
              <w:jc w:val="both"/>
              <w:rPr>
                <w:b/>
                <w:bCs/>
              </w:rPr>
            </w:pPr>
            <w:r w:rsidRPr="00BA410C">
              <w:rPr>
                <w:b/>
                <w:bCs/>
                <w:sz w:val="22"/>
                <w:szCs w:val="22"/>
              </w:rPr>
              <w:t xml:space="preserve">  INAIL  (sede                      )</w:t>
            </w:r>
          </w:p>
        </w:tc>
        <w:tc>
          <w:tcPr>
            <w:tcW w:w="1660" w:type="dxa"/>
            <w:tcBorders>
              <w:top w:val="nil"/>
              <w:left w:val="nil"/>
              <w:bottom w:val="single" w:sz="4" w:space="0" w:color="auto"/>
              <w:right w:val="single" w:sz="4" w:space="0" w:color="auto"/>
            </w:tcBorders>
            <w:vAlign w:val="center"/>
            <w:hideMark/>
          </w:tcPr>
          <w:p w:rsidR="00BA410C" w:rsidRPr="00BA410C" w:rsidRDefault="00BA410C" w:rsidP="00205180">
            <w:pPr>
              <w:jc w:val="both"/>
              <w:rPr>
                <w:b/>
                <w:bCs/>
              </w:rPr>
            </w:pPr>
            <w:r w:rsidRPr="00BA410C">
              <w:rPr>
                <w:b/>
                <w:bCs/>
                <w:sz w:val="22"/>
                <w:szCs w:val="22"/>
              </w:rPr>
              <w:t>tipo posizione</w:t>
            </w:r>
          </w:p>
        </w:tc>
        <w:tc>
          <w:tcPr>
            <w:tcW w:w="2735" w:type="dxa"/>
            <w:tcBorders>
              <w:top w:val="nil"/>
              <w:left w:val="nil"/>
              <w:bottom w:val="single" w:sz="4" w:space="0" w:color="auto"/>
              <w:right w:val="single" w:sz="4" w:space="0" w:color="auto"/>
            </w:tcBorders>
            <w:vAlign w:val="center"/>
            <w:hideMark/>
          </w:tcPr>
          <w:p w:rsidR="00BA410C" w:rsidRPr="00BA410C" w:rsidRDefault="00BA410C" w:rsidP="00205180">
            <w:pPr>
              <w:jc w:val="both"/>
              <w:rPr>
                <w:b/>
                <w:bCs/>
              </w:rPr>
            </w:pPr>
            <w:r w:rsidRPr="00BA410C">
              <w:rPr>
                <w:b/>
                <w:bCs/>
                <w:sz w:val="22"/>
                <w:szCs w:val="22"/>
              </w:rPr>
              <w:t xml:space="preserve">  n. PAT (matricola)</w:t>
            </w:r>
          </w:p>
        </w:tc>
      </w:tr>
      <w:tr w:rsidR="00BA410C" w:rsidRPr="00BA410C" w:rsidTr="00205180">
        <w:trPr>
          <w:cantSplit/>
          <w:trHeight w:val="315"/>
          <w:jc w:val="center"/>
        </w:trPr>
        <w:tc>
          <w:tcPr>
            <w:tcW w:w="0" w:type="auto"/>
            <w:vMerge/>
            <w:tcBorders>
              <w:top w:val="nil"/>
              <w:left w:val="single" w:sz="4" w:space="0" w:color="auto"/>
              <w:bottom w:val="single" w:sz="4" w:space="0" w:color="auto"/>
              <w:right w:val="single" w:sz="4" w:space="0" w:color="auto"/>
            </w:tcBorders>
            <w:vAlign w:val="center"/>
            <w:hideMark/>
          </w:tcPr>
          <w:p w:rsidR="00BA410C" w:rsidRPr="00BA410C" w:rsidRDefault="00BA410C" w:rsidP="00205180">
            <w:pPr>
              <w:jc w:val="both"/>
              <w:rPr>
                <w:b/>
                <w:bCs/>
              </w:rPr>
            </w:pPr>
          </w:p>
        </w:tc>
        <w:tc>
          <w:tcPr>
            <w:tcW w:w="1660" w:type="dxa"/>
            <w:tcBorders>
              <w:top w:val="nil"/>
              <w:left w:val="nil"/>
              <w:bottom w:val="single" w:sz="4" w:space="0" w:color="auto"/>
              <w:right w:val="single" w:sz="4" w:space="0" w:color="auto"/>
            </w:tcBorders>
            <w:vAlign w:val="center"/>
          </w:tcPr>
          <w:p w:rsidR="00BA410C" w:rsidRPr="00BA410C" w:rsidRDefault="00BA410C" w:rsidP="00205180">
            <w:pPr>
              <w:jc w:val="both"/>
            </w:pPr>
          </w:p>
        </w:tc>
        <w:tc>
          <w:tcPr>
            <w:tcW w:w="2735" w:type="dxa"/>
            <w:tcBorders>
              <w:top w:val="nil"/>
              <w:left w:val="nil"/>
              <w:bottom w:val="single" w:sz="4" w:space="0" w:color="auto"/>
              <w:right w:val="single" w:sz="4" w:space="0" w:color="auto"/>
            </w:tcBorders>
            <w:vAlign w:val="center"/>
            <w:hideMark/>
          </w:tcPr>
          <w:p w:rsidR="00BA410C" w:rsidRPr="00BA410C" w:rsidRDefault="00BA410C" w:rsidP="00205180">
            <w:pPr>
              <w:jc w:val="both"/>
            </w:pPr>
            <w:r w:rsidRPr="00BA410C">
              <w:rPr>
                <w:sz w:val="22"/>
                <w:szCs w:val="22"/>
              </w:rPr>
              <w:t> </w:t>
            </w:r>
          </w:p>
        </w:tc>
      </w:tr>
      <w:tr w:rsidR="00BA410C" w:rsidRPr="00BA410C" w:rsidTr="00205180">
        <w:trPr>
          <w:cantSplit/>
          <w:trHeight w:val="315"/>
          <w:jc w:val="center"/>
        </w:trPr>
        <w:tc>
          <w:tcPr>
            <w:tcW w:w="0" w:type="auto"/>
            <w:vMerge/>
            <w:tcBorders>
              <w:top w:val="nil"/>
              <w:left w:val="single" w:sz="4" w:space="0" w:color="auto"/>
              <w:bottom w:val="single" w:sz="4" w:space="0" w:color="auto"/>
              <w:right w:val="single" w:sz="4" w:space="0" w:color="auto"/>
            </w:tcBorders>
            <w:vAlign w:val="center"/>
            <w:hideMark/>
          </w:tcPr>
          <w:p w:rsidR="00BA410C" w:rsidRPr="00BA410C" w:rsidRDefault="00BA410C" w:rsidP="00205180">
            <w:pPr>
              <w:jc w:val="both"/>
              <w:rPr>
                <w:b/>
                <w:bCs/>
              </w:rPr>
            </w:pPr>
          </w:p>
        </w:tc>
        <w:tc>
          <w:tcPr>
            <w:tcW w:w="1660" w:type="dxa"/>
            <w:tcBorders>
              <w:top w:val="nil"/>
              <w:left w:val="nil"/>
              <w:bottom w:val="single" w:sz="4" w:space="0" w:color="auto"/>
              <w:right w:val="single" w:sz="4" w:space="0" w:color="auto"/>
            </w:tcBorders>
            <w:vAlign w:val="center"/>
          </w:tcPr>
          <w:p w:rsidR="00BA410C" w:rsidRPr="00BA410C" w:rsidRDefault="00BA410C" w:rsidP="00205180">
            <w:pPr>
              <w:jc w:val="both"/>
            </w:pPr>
          </w:p>
        </w:tc>
        <w:tc>
          <w:tcPr>
            <w:tcW w:w="2735" w:type="dxa"/>
            <w:tcBorders>
              <w:top w:val="nil"/>
              <w:left w:val="nil"/>
              <w:bottom w:val="single" w:sz="4" w:space="0" w:color="auto"/>
              <w:right w:val="single" w:sz="4" w:space="0" w:color="auto"/>
            </w:tcBorders>
            <w:vAlign w:val="center"/>
            <w:hideMark/>
          </w:tcPr>
          <w:p w:rsidR="00BA410C" w:rsidRPr="00BA410C" w:rsidRDefault="00BA410C" w:rsidP="00205180">
            <w:pPr>
              <w:jc w:val="both"/>
            </w:pPr>
            <w:r w:rsidRPr="00BA410C">
              <w:rPr>
                <w:sz w:val="22"/>
                <w:szCs w:val="22"/>
              </w:rPr>
              <w:t> </w:t>
            </w:r>
          </w:p>
        </w:tc>
      </w:tr>
      <w:tr w:rsidR="00BA410C" w:rsidRPr="00BA410C" w:rsidTr="00205180">
        <w:trPr>
          <w:trHeight w:val="315"/>
          <w:jc w:val="center"/>
        </w:trPr>
        <w:tc>
          <w:tcPr>
            <w:tcW w:w="3654" w:type="dxa"/>
            <w:tcBorders>
              <w:top w:val="single" w:sz="4" w:space="0" w:color="auto"/>
              <w:left w:val="single" w:sz="4" w:space="0" w:color="auto"/>
              <w:bottom w:val="single" w:sz="4" w:space="0" w:color="auto"/>
              <w:right w:val="single" w:sz="4" w:space="0" w:color="auto"/>
            </w:tcBorders>
            <w:vAlign w:val="center"/>
            <w:hideMark/>
          </w:tcPr>
          <w:p w:rsidR="00BA410C" w:rsidRPr="00BA410C" w:rsidRDefault="00BA410C" w:rsidP="00205180">
            <w:pPr>
              <w:jc w:val="both"/>
              <w:rPr>
                <w:b/>
                <w:bCs/>
              </w:rPr>
            </w:pPr>
            <w:r w:rsidRPr="00BA410C">
              <w:rPr>
                <w:b/>
                <w:bCs/>
                <w:sz w:val="22"/>
                <w:szCs w:val="22"/>
              </w:rPr>
              <w:t>CODICE IMPRESA INAIL</w:t>
            </w:r>
          </w:p>
        </w:tc>
        <w:tc>
          <w:tcPr>
            <w:tcW w:w="1660" w:type="dxa"/>
            <w:tcBorders>
              <w:top w:val="single" w:sz="4" w:space="0" w:color="auto"/>
              <w:left w:val="nil"/>
              <w:bottom w:val="single" w:sz="4" w:space="0" w:color="auto"/>
              <w:right w:val="single" w:sz="4" w:space="0" w:color="auto"/>
            </w:tcBorders>
            <w:vAlign w:val="center"/>
          </w:tcPr>
          <w:p w:rsidR="00BA410C" w:rsidRPr="00BA410C" w:rsidRDefault="00BA410C" w:rsidP="00205180">
            <w:pPr>
              <w:jc w:val="both"/>
              <w:rPr>
                <w:b/>
                <w:bCs/>
              </w:rPr>
            </w:pPr>
          </w:p>
        </w:tc>
        <w:tc>
          <w:tcPr>
            <w:tcW w:w="2735" w:type="dxa"/>
            <w:tcBorders>
              <w:top w:val="single" w:sz="4" w:space="0" w:color="auto"/>
              <w:left w:val="nil"/>
              <w:bottom w:val="single" w:sz="4" w:space="0" w:color="auto"/>
              <w:right w:val="single" w:sz="4" w:space="0" w:color="auto"/>
            </w:tcBorders>
            <w:vAlign w:val="center"/>
          </w:tcPr>
          <w:p w:rsidR="00BA410C" w:rsidRPr="00BA410C" w:rsidRDefault="00BA410C" w:rsidP="00205180">
            <w:pPr>
              <w:jc w:val="both"/>
              <w:rPr>
                <w:b/>
                <w:bCs/>
              </w:rPr>
            </w:pPr>
          </w:p>
        </w:tc>
      </w:tr>
      <w:tr w:rsidR="00BA410C" w:rsidRPr="00BA410C" w:rsidTr="00205180">
        <w:trPr>
          <w:cantSplit/>
          <w:trHeight w:val="315"/>
          <w:jc w:val="center"/>
        </w:trPr>
        <w:tc>
          <w:tcPr>
            <w:tcW w:w="3654" w:type="dxa"/>
            <w:vMerge w:val="restart"/>
            <w:tcBorders>
              <w:top w:val="nil"/>
              <w:left w:val="single" w:sz="4" w:space="0" w:color="auto"/>
              <w:bottom w:val="single" w:sz="4" w:space="0" w:color="auto"/>
              <w:right w:val="single" w:sz="4" w:space="0" w:color="auto"/>
            </w:tcBorders>
            <w:vAlign w:val="center"/>
            <w:hideMark/>
          </w:tcPr>
          <w:p w:rsidR="00BA410C" w:rsidRPr="00BA410C" w:rsidRDefault="00BA410C" w:rsidP="00205180">
            <w:pPr>
              <w:jc w:val="both"/>
              <w:rPr>
                <w:b/>
                <w:bCs/>
              </w:rPr>
            </w:pPr>
            <w:r w:rsidRPr="00BA410C">
              <w:rPr>
                <w:b/>
                <w:bCs/>
                <w:sz w:val="22"/>
                <w:szCs w:val="22"/>
              </w:rPr>
              <w:t xml:space="preserve">        CASSA EDILE</w:t>
            </w:r>
          </w:p>
        </w:tc>
        <w:tc>
          <w:tcPr>
            <w:tcW w:w="1660" w:type="dxa"/>
            <w:tcBorders>
              <w:top w:val="nil"/>
              <w:left w:val="nil"/>
              <w:bottom w:val="single" w:sz="4" w:space="0" w:color="auto"/>
              <w:right w:val="single" w:sz="4" w:space="0" w:color="auto"/>
            </w:tcBorders>
            <w:vAlign w:val="center"/>
            <w:hideMark/>
          </w:tcPr>
          <w:p w:rsidR="00BA410C" w:rsidRPr="00BA410C" w:rsidRDefault="00BA410C" w:rsidP="00205180">
            <w:pPr>
              <w:jc w:val="both"/>
              <w:rPr>
                <w:b/>
                <w:bCs/>
              </w:rPr>
            </w:pPr>
            <w:r w:rsidRPr="00BA410C">
              <w:rPr>
                <w:b/>
                <w:bCs/>
                <w:sz w:val="22"/>
                <w:szCs w:val="22"/>
              </w:rPr>
              <w:t>provincia</w:t>
            </w:r>
          </w:p>
        </w:tc>
        <w:tc>
          <w:tcPr>
            <w:tcW w:w="2735" w:type="dxa"/>
            <w:tcBorders>
              <w:top w:val="nil"/>
              <w:left w:val="nil"/>
              <w:bottom w:val="single" w:sz="4" w:space="0" w:color="auto"/>
              <w:right w:val="single" w:sz="4" w:space="0" w:color="auto"/>
            </w:tcBorders>
            <w:vAlign w:val="center"/>
            <w:hideMark/>
          </w:tcPr>
          <w:p w:rsidR="00BA410C" w:rsidRPr="00BA410C" w:rsidRDefault="00BA410C" w:rsidP="00205180">
            <w:pPr>
              <w:jc w:val="both"/>
              <w:rPr>
                <w:b/>
                <w:bCs/>
              </w:rPr>
            </w:pPr>
            <w:r w:rsidRPr="00BA410C">
              <w:rPr>
                <w:b/>
                <w:bCs/>
                <w:sz w:val="22"/>
                <w:szCs w:val="22"/>
              </w:rPr>
              <w:t xml:space="preserve">  n. posizione</w:t>
            </w:r>
          </w:p>
        </w:tc>
      </w:tr>
      <w:tr w:rsidR="00BA410C" w:rsidRPr="00BA410C" w:rsidTr="00205180">
        <w:trPr>
          <w:cantSplit/>
          <w:trHeight w:val="315"/>
          <w:jc w:val="center"/>
        </w:trPr>
        <w:tc>
          <w:tcPr>
            <w:tcW w:w="0" w:type="auto"/>
            <w:vMerge/>
            <w:tcBorders>
              <w:top w:val="nil"/>
              <w:left w:val="single" w:sz="4" w:space="0" w:color="auto"/>
              <w:bottom w:val="single" w:sz="4" w:space="0" w:color="auto"/>
              <w:right w:val="single" w:sz="4" w:space="0" w:color="auto"/>
            </w:tcBorders>
            <w:vAlign w:val="center"/>
            <w:hideMark/>
          </w:tcPr>
          <w:p w:rsidR="00BA410C" w:rsidRPr="00BA410C" w:rsidRDefault="00BA410C" w:rsidP="00205180">
            <w:pPr>
              <w:jc w:val="both"/>
              <w:rPr>
                <w:b/>
                <w:bCs/>
              </w:rPr>
            </w:pPr>
          </w:p>
        </w:tc>
        <w:tc>
          <w:tcPr>
            <w:tcW w:w="1660" w:type="dxa"/>
            <w:tcBorders>
              <w:top w:val="nil"/>
              <w:left w:val="nil"/>
              <w:bottom w:val="single" w:sz="4" w:space="0" w:color="auto"/>
              <w:right w:val="single" w:sz="4" w:space="0" w:color="auto"/>
            </w:tcBorders>
            <w:vAlign w:val="center"/>
            <w:hideMark/>
          </w:tcPr>
          <w:p w:rsidR="00BA410C" w:rsidRPr="00BA410C" w:rsidRDefault="00BA410C" w:rsidP="00205180">
            <w:pPr>
              <w:jc w:val="both"/>
            </w:pPr>
            <w:r w:rsidRPr="00BA410C">
              <w:rPr>
                <w:sz w:val="22"/>
                <w:szCs w:val="22"/>
              </w:rPr>
              <w:t> </w:t>
            </w:r>
          </w:p>
        </w:tc>
        <w:tc>
          <w:tcPr>
            <w:tcW w:w="2735" w:type="dxa"/>
            <w:tcBorders>
              <w:top w:val="nil"/>
              <w:left w:val="nil"/>
              <w:bottom w:val="single" w:sz="4" w:space="0" w:color="auto"/>
              <w:right w:val="single" w:sz="4" w:space="0" w:color="auto"/>
            </w:tcBorders>
            <w:vAlign w:val="center"/>
            <w:hideMark/>
          </w:tcPr>
          <w:p w:rsidR="00BA410C" w:rsidRPr="00BA410C" w:rsidRDefault="00BA410C" w:rsidP="00205180">
            <w:pPr>
              <w:jc w:val="both"/>
            </w:pPr>
            <w:r w:rsidRPr="00BA410C">
              <w:rPr>
                <w:sz w:val="22"/>
                <w:szCs w:val="22"/>
              </w:rPr>
              <w:t> </w:t>
            </w:r>
          </w:p>
        </w:tc>
      </w:tr>
    </w:tbl>
    <w:p w:rsidR="00BA410C" w:rsidRPr="00BA410C" w:rsidRDefault="00BA410C" w:rsidP="00BA410C">
      <w:pPr>
        <w:jc w:val="both"/>
        <w:rPr>
          <w:sz w:val="22"/>
          <w:szCs w:val="22"/>
        </w:rPr>
      </w:pPr>
      <w:r w:rsidRPr="00BA410C">
        <w:rPr>
          <w:sz w:val="22"/>
          <w:szCs w:val="22"/>
        </w:rPr>
        <w:tab/>
        <w:t xml:space="preserve"> </w:t>
      </w:r>
      <w:r w:rsidRPr="00BA410C">
        <w:rPr>
          <w:sz w:val="22"/>
          <w:szCs w:val="22"/>
        </w:rPr>
        <w:tab/>
      </w:r>
    </w:p>
    <w:p w:rsidR="00BA410C" w:rsidRPr="00BA410C" w:rsidRDefault="00BA410C" w:rsidP="00BA410C">
      <w:pPr>
        <w:jc w:val="both"/>
        <w:rPr>
          <w:sz w:val="22"/>
          <w:szCs w:val="22"/>
        </w:rPr>
      </w:pPr>
      <w:r w:rsidRPr="00BA410C">
        <w:rPr>
          <w:sz w:val="22"/>
          <w:szCs w:val="22"/>
        </w:rPr>
        <w:t>E,</w:t>
      </w:r>
    </w:p>
    <w:p w:rsidR="00BA410C" w:rsidRPr="00BA410C" w:rsidRDefault="00BA410C" w:rsidP="00BA410C">
      <w:pPr>
        <w:numPr>
          <w:ilvl w:val="0"/>
          <w:numId w:val="2"/>
        </w:numPr>
        <w:spacing w:line="276" w:lineRule="auto"/>
        <w:jc w:val="both"/>
        <w:rPr>
          <w:sz w:val="22"/>
          <w:szCs w:val="22"/>
        </w:rPr>
      </w:pPr>
      <w:r w:rsidRPr="00BA410C">
        <w:rPr>
          <w:sz w:val="22"/>
          <w:szCs w:val="22"/>
        </w:rPr>
        <w:t>che l’impresa è iscritta al registro della Camera di Commercio (C.C.I.A.A.), di __________, a)  numero e data di iscrizione __________;</w:t>
      </w:r>
    </w:p>
    <w:p w:rsidR="00BA410C" w:rsidRPr="00BA410C" w:rsidRDefault="00BA410C" w:rsidP="00BA410C">
      <w:pPr>
        <w:numPr>
          <w:ilvl w:val="0"/>
          <w:numId w:val="3"/>
        </w:numPr>
        <w:spacing w:line="276" w:lineRule="auto"/>
        <w:jc w:val="both"/>
        <w:rPr>
          <w:sz w:val="22"/>
          <w:szCs w:val="22"/>
        </w:rPr>
      </w:pPr>
      <w:r w:rsidRPr="00BA410C">
        <w:rPr>
          <w:sz w:val="22"/>
          <w:szCs w:val="22"/>
        </w:rPr>
        <w:t>denominazione e forma giuridica __________;</w:t>
      </w:r>
    </w:p>
    <w:p w:rsidR="00BA410C" w:rsidRPr="00BA410C" w:rsidRDefault="00BA410C" w:rsidP="00BA410C">
      <w:pPr>
        <w:numPr>
          <w:ilvl w:val="0"/>
          <w:numId w:val="3"/>
        </w:numPr>
        <w:spacing w:line="276" w:lineRule="auto"/>
        <w:jc w:val="both"/>
        <w:rPr>
          <w:sz w:val="22"/>
          <w:szCs w:val="22"/>
        </w:rPr>
      </w:pPr>
      <w:r w:rsidRPr="00BA410C">
        <w:rPr>
          <w:sz w:val="22"/>
          <w:szCs w:val="22"/>
        </w:rPr>
        <w:t xml:space="preserve">indirizzo della sede legale ________, </w:t>
      </w:r>
    </w:p>
    <w:p w:rsidR="00BA410C" w:rsidRPr="00BA410C" w:rsidRDefault="00BA410C" w:rsidP="00BA410C">
      <w:pPr>
        <w:numPr>
          <w:ilvl w:val="0"/>
          <w:numId w:val="3"/>
        </w:numPr>
        <w:spacing w:line="276" w:lineRule="auto"/>
        <w:jc w:val="both"/>
        <w:rPr>
          <w:sz w:val="22"/>
          <w:szCs w:val="22"/>
        </w:rPr>
      </w:pPr>
      <w:r w:rsidRPr="00BA410C">
        <w:rPr>
          <w:sz w:val="22"/>
          <w:szCs w:val="22"/>
        </w:rPr>
        <w:t>oggetto sociale ________,</w:t>
      </w:r>
    </w:p>
    <w:p w:rsidR="00BA410C" w:rsidRPr="00BA410C" w:rsidRDefault="00BA410C" w:rsidP="00BA410C">
      <w:pPr>
        <w:numPr>
          <w:ilvl w:val="0"/>
          <w:numId w:val="3"/>
        </w:numPr>
        <w:spacing w:line="276" w:lineRule="auto"/>
        <w:jc w:val="both"/>
        <w:rPr>
          <w:sz w:val="22"/>
          <w:szCs w:val="22"/>
        </w:rPr>
      </w:pPr>
      <w:r w:rsidRPr="00BA410C">
        <w:rPr>
          <w:sz w:val="22"/>
          <w:szCs w:val="22"/>
        </w:rPr>
        <w:t xml:space="preserve">durata (se stabilita) _________,  </w:t>
      </w:r>
    </w:p>
    <w:p w:rsidR="00BA410C" w:rsidRPr="00BA410C" w:rsidRDefault="00BA410C" w:rsidP="00BA410C">
      <w:pPr>
        <w:numPr>
          <w:ilvl w:val="0"/>
          <w:numId w:val="3"/>
        </w:numPr>
        <w:spacing w:line="276" w:lineRule="auto"/>
        <w:jc w:val="both"/>
        <w:rPr>
          <w:sz w:val="22"/>
          <w:szCs w:val="22"/>
        </w:rPr>
      </w:pPr>
      <w:r w:rsidRPr="00BA410C">
        <w:rPr>
          <w:sz w:val="22"/>
          <w:szCs w:val="22"/>
        </w:rPr>
        <w:t>nominativo/i del/i legale/i rappresentante/i ____________________________</w:t>
      </w:r>
    </w:p>
    <w:p w:rsidR="00BA410C" w:rsidRPr="00BA410C" w:rsidRDefault="00BA410C" w:rsidP="00BA410C">
      <w:pPr>
        <w:jc w:val="both"/>
        <w:rPr>
          <w:sz w:val="22"/>
          <w:szCs w:val="22"/>
        </w:rPr>
      </w:pPr>
      <w:r w:rsidRPr="00BA410C">
        <w:rPr>
          <w:sz w:val="22"/>
          <w:szCs w:val="22"/>
        </w:rPr>
        <w:t xml:space="preserve">nonché di non trovarsi in alcuna delle situazioni ostative di cui all’art. 67 del </w:t>
      </w:r>
      <w:proofErr w:type="spellStart"/>
      <w:r w:rsidRPr="00BA410C">
        <w:rPr>
          <w:sz w:val="22"/>
          <w:szCs w:val="22"/>
        </w:rPr>
        <w:t>D.Lgs.</w:t>
      </w:r>
      <w:proofErr w:type="spellEnd"/>
      <w:r w:rsidRPr="00BA410C">
        <w:rPr>
          <w:sz w:val="22"/>
          <w:szCs w:val="22"/>
        </w:rPr>
        <w:t xml:space="preserve"> 159/2011.</w:t>
      </w:r>
    </w:p>
    <w:p w:rsidR="00BA410C" w:rsidRPr="00BA410C" w:rsidRDefault="00BA410C" w:rsidP="00BA410C">
      <w:pPr>
        <w:jc w:val="both"/>
        <w:rPr>
          <w:sz w:val="22"/>
          <w:szCs w:val="22"/>
        </w:rPr>
      </w:pPr>
    </w:p>
    <w:p w:rsidR="00BA410C" w:rsidRPr="00BA410C" w:rsidRDefault="00BA410C" w:rsidP="00BA410C">
      <w:pPr>
        <w:ind w:left="708"/>
        <w:jc w:val="both"/>
        <w:rPr>
          <w:sz w:val="22"/>
          <w:szCs w:val="22"/>
        </w:rPr>
      </w:pPr>
      <w:r w:rsidRPr="00BA410C">
        <w:rPr>
          <w:sz w:val="22"/>
          <w:szCs w:val="22"/>
        </w:rPr>
        <w:t xml:space="preserve">In caso di soggetti non tenuti all’iscrizione al Registro delle Imprese, tale circostanza dovrà essere espressamente attestata con dichiarazione sostitutiva di certificazione, nella quale dovranno comunque essere forniti gli elementi individuati ai precedenti punti b), c), d), e) e f), con l’indicazione dell’Albo o diverso registro in cui l’operatore economico è eventualmente iscritto, nonché di non trovarsi in alcuna delle situazioni ostative di cui all’art. 67 del </w:t>
      </w:r>
      <w:proofErr w:type="spellStart"/>
      <w:r w:rsidRPr="00BA410C">
        <w:rPr>
          <w:sz w:val="22"/>
          <w:szCs w:val="22"/>
        </w:rPr>
        <w:t>D.Lgs.</w:t>
      </w:r>
      <w:proofErr w:type="spellEnd"/>
      <w:r w:rsidRPr="00BA410C">
        <w:rPr>
          <w:sz w:val="22"/>
          <w:szCs w:val="22"/>
        </w:rPr>
        <w:t xml:space="preserve"> 159/2011. </w:t>
      </w:r>
    </w:p>
    <w:p w:rsidR="00BA410C" w:rsidRPr="00BA410C" w:rsidRDefault="00BA410C" w:rsidP="00BA410C">
      <w:pPr>
        <w:ind w:left="708"/>
        <w:jc w:val="both"/>
        <w:rPr>
          <w:sz w:val="22"/>
          <w:szCs w:val="22"/>
        </w:rPr>
      </w:pPr>
      <w:r w:rsidRPr="00BA410C">
        <w:rPr>
          <w:sz w:val="22"/>
          <w:szCs w:val="22"/>
        </w:rPr>
        <w:t>In caso di operatori economici non tenuti all’iscrizione alla CCIA o ad alcun albo o registro, è sufficiente la presentazione della copia dell’atto costitutivo e/o dello statuto in cui sia espressamente previsto, tra i fini istituzionali, lo svolgimento delle attività inerenti all’oggetto della presente procedura.</w:t>
      </w:r>
    </w:p>
    <w:p w:rsidR="00BA410C" w:rsidRPr="00BA410C" w:rsidRDefault="00BA410C" w:rsidP="00BA410C">
      <w:pPr>
        <w:jc w:val="both"/>
        <w:rPr>
          <w:sz w:val="22"/>
          <w:szCs w:val="22"/>
        </w:rPr>
      </w:pPr>
      <w:r w:rsidRPr="00BA410C">
        <w:rPr>
          <w:sz w:val="22"/>
          <w:szCs w:val="22"/>
        </w:rPr>
        <w:t xml:space="preserve">E, </w:t>
      </w:r>
    </w:p>
    <w:p w:rsidR="00BA410C" w:rsidRPr="00BA410C" w:rsidRDefault="00BA410C" w:rsidP="00BA410C">
      <w:pPr>
        <w:numPr>
          <w:ilvl w:val="0"/>
          <w:numId w:val="2"/>
        </w:numPr>
        <w:spacing w:line="276" w:lineRule="auto"/>
        <w:jc w:val="both"/>
        <w:rPr>
          <w:sz w:val="22"/>
          <w:szCs w:val="22"/>
        </w:rPr>
      </w:pPr>
      <w:r w:rsidRPr="00BA410C">
        <w:rPr>
          <w:sz w:val="22"/>
          <w:szCs w:val="22"/>
        </w:rPr>
        <w:t xml:space="preserve">per la ricezione di ogni eventuale comunicazione e/o di richieste di chiarimento e/o integrazione della documentazione presentata inerente la gara in oggetto, eleggo domicilio in _____________ Via </w:t>
      </w:r>
      <w:r w:rsidRPr="00BA410C">
        <w:rPr>
          <w:sz w:val="22"/>
          <w:szCs w:val="22"/>
        </w:rPr>
        <w:lastRenderedPageBreak/>
        <w:t>___________________, tel. _____________, ed autorizza l’inoltro delle comunicazioni al seguente indirizzo di Posta Elettronica Certificata ____________________________.</w:t>
      </w:r>
    </w:p>
    <w:p w:rsidR="00BA410C" w:rsidRPr="00BA410C" w:rsidRDefault="00BA410C" w:rsidP="00BA410C">
      <w:pPr>
        <w:numPr>
          <w:ilvl w:val="0"/>
          <w:numId w:val="2"/>
        </w:numPr>
        <w:spacing w:line="276" w:lineRule="auto"/>
        <w:jc w:val="both"/>
        <w:rPr>
          <w:sz w:val="22"/>
          <w:szCs w:val="22"/>
        </w:rPr>
      </w:pPr>
      <w:r w:rsidRPr="00BA410C">
        <w:rPr>
          <w:sz w:val="22"/>
          <w:szCs w:val="22"/>
        </w:rPr>
        <w:t>autorizzo l’Amministrazione al trattamento dei dati personali per usi esclusivamente connessi all’espletamento della procedura di gara.</w:t>
      </w:r>
    </w:p>
    <w:p w:rsidR="00BA410C" w:rsidRPr="00BA410C" w:rsidRDefault="00BA410C" w:rsidP="00BA410C">
      <w:pPr>
        <w:jc w:val="both"/>
        <w:rPr>
          <w:sz w:val="22"/>
          <w:szCs w:val="22"/>
        </w:rPr>
      </w:pPr>
      <w:r w:rsidRPr="00BA410C">
        <w:rPr>
          <w:sz w:val="22"/>
          <w:szCs w:val="22"/>
        </w:rPr>
        <w:t>Data</w:t>
      </w:r>
    </w:p>
    <w:p w:rsidR="00BA410C" w:rsidRPr="00BA410C" w:rsidRDefault="00BA410C" w:rsidP="00BA410C">
      <w:pPr>
        <w:jc w:val="both"/>
        <w:rPr>
          <w:sz w:val="22"/>
          <w:szCs w:val="22"/>
        </w:rPr>
      </w:pPr>
    </w:p>
    <w:p w:rsidR="00BA410C" w:rsidRPr="00BA410C" w:rsidRDefault="00BA410C" w:rsidP="00BA410C">
      <w:pPr>
        <w:jc w:val="right"/>
        <w:rPr>
          <w:sz w:val="22"/>
          <w:szCs w:val="22"/>
        </w:rPr>
      </w:pPr>
      <w:r w:rsidRPr="00BA410C">
        <w:rPr>
          <w:sz w:val="22"/>
          <w:szCs w:val="22"/>
        </w:rPr>
        <w:t>Firma--------------------------------------------------</w:t>
      </w:r>
    </w:p>
    <w:p w:rsidR="00BA410C" w:rsidRPr="00BA410C" w:rsidRDefault="00BA410C" w:rsidP="00BA410C">
      <w:pPr>
        <w:jc w:val="right"/>
        <w:rPr>
          <w:i/>
          <w:sz w:val="22"/>
          <w:szCs w:val="22"/>
        </w:rPr>
      </w:pPr>
    </w:p>
    <w:p w:rsidR="00BA410C" w:rsidRPr="00BA410C" w:rsidRDefault="00BA410C" w:rsidP="00BA410C">
      <w:pPr>
        <w:jc w:val="both"/>
        <w:rPr>
          <w:b/>
          <w:i/>
          <w:sz w:val="22"/>
          <w:szCs w:val="22"/>
        </w:rPr>
      </w:pPr>
      <w:r w:rsidRPr="00BA410C">
        <w:rPr>
          <w:b/>
          <w:i/>
          <w:sz w:val="22"/>
          <w:szCs w:val="22"/>
        </w:rPr>
        <w:t>N.B.:</w:t>
      </w:r>
      <w:r w:rsidRPr="00BA410C">
        <w:rPr>
          <w:b/>
          <w:i/>
          <w:sz w:val="22"/>
          <w:szCs w:val="22"/>
        </w:rPr>
        <w:tab/>
        <w:t>La domanda di partecipazione deve essere compilata a stampatello ovvero dattiloscritta e sottoscritta dal legale rappresentante del concorrente; alla domanda, in alternativa all’autenticazione della sottoscrizione, deve essere allegata, a pena di esclusione, copia fotostatica di un documento di identità, in corso di validità, del sottoscrittore.</w:t>
      </w:r>
    </w:p>
    <w:p w:rsidR="00BA410C" w:rsidRPr="00BA410C" w:rsidRDefault="00BA410C" w:rsidP="00BA410C">
      <w:pPr>
        <w:jc w:val="both"/>
        <w:rPr>
          <w:sz w:val="22"/>
          <w:szCs w:val="22"/>
          <w:u w:val="single"/>
        </w:rPr>
      </w:pPr>
      <w:r w:rsidRPr="00BA410C">
        <w:rPr>
          <w:b/>
          <w:i/>
          <w:sz w:val="22"/>
          <w:szCs w:val="22"/>
        </w:rPr>
        <w:br w:type="page"/>
      </w:r>
    </w:p>
    <w:p w:rsidR="00BA410C" w:rsidRPr="00BA410C" w:rsidRDefault="00BA410C" w:rsidP="00BA410C">
      <w:pPr>
        <w:jc w:val="center"/>
        <w:rPr>
          <w:b/>
          <w:bCs/>
          <w:sz w:val="22"/>
          <w:szCs w:val="22"/>
          <w:u w:val="single"/>
        </w:rPr>
      </w:pPr>
      <w:r w:rsidRPr="00BA410C">
        <w:rPr>
          <w:b/>
          <w:bCs/>
          <w:sz w:val="22"/>
          <w:szCs w:val="22"/>
          <w:u w:val="single"/>
        </w:rPr>
        <w:lastRenderedPageBreak/>
        <w:t>FACSIMILE DICHIARAZIONE RILASCIATA AI SENSI DEGLI ARTT. 46 E 47 DEL D.P.R. 445/2000</w:t>
      </w:r>
    </w:p>
    <w:p w:rsidR="00BA410C" w:rsidRPr="00BA410C" w:rsidRDefault="00BA410C" w:rsidP="00BA410C">
      <w:pPr>
        <w:jc w:val="both"/>
        <w:rPr>
          <w:b/>
          <w:bCs/>
          <w:sz w:val="22"/>
          <w:szCs w:val="22"/>
          <w:u w:val="single"/>
        </w:rPr>
      </w:pPr>
    </w:p>
    <w:p w:rsidR="00BA410C" w:rsidRPr="00BA410C" w:rsidRDefault="00BA410C" w:rsidP="00BA410C">
      <w:pPr>
        <w:jc w:val="both"/>
        <w:rPr>
          <w:sz w:val="22"/>
          <w:szCs w:val="22"/>
        </w:rPr>
      </w:pPr>
      <w:r w:rsidRPr="00BA410C">
        <w:rPr>
          <w:sz w:val="22"/>
          <w:szCs w:val="22"/>
        </w:rPr>
        <w:t>Il sottoscritto ________________, nato a ____________________ il ________________ domiciliato per la carica presso la sede societaria ove appresso, nella sua qualità di _________ e legale rappresentante della _______, con sede in _______________, Via ________________, capitale sociale Euro ___________ (_________), iscritta al Registro delle Imprese di ____al n. ____, codice fiscale n. _____________________ e partita IVA n. _____________________ (codice Ditta INAIL n. _____________________, Posizioni Assicurative Territoriali – P.A.T. n. _________________ e Matricola aziendale INPS n. ______________________ (in R.T.I. costituito/costituendo o Consorzio con le Imprese _________________ _______________ ________________) di seguito denominata “</w:t>
      </w:r>
      <w:r w:rsidRPr="00BA410C">
        <w:rPr>
          <w:b/>
          <w:i/>
          <w:sz w:val="22"/>
          <w:szCs w:val="22"/>
        </w:rPr>
        <w:t>Impresa</w:t>
      </w:r>
      <w:r w:rsidRPr="00BA410C">
        <w:rPr>
          <w:sz w:val="22"/>
          <w:szCs w:val="22"/>
        </w:rPr>
        <w:t>”,</w:t>
      </w:r>
    </w:p>
    <w:p w:rsidR="00BA410C" w:rsidRPr="00BA410C" w:rsidRDefault="00BA410C" w:rsidP="00BA410C">
      <w:pPr>
        <w:jc w:val="both"/>
        <w:rPr>
          <w:sz w:val="22"/>
          <w:szCs w:val="22"/>
        </w:rPr>
      </w:pPr>
    </w:p>
    <w:p w:rsidR="00BA410C" w:rsidRPr="00BA410C" w:rsidRDefault="00BA410C" w:rsidP="00BA410C">
      <w:pPr>
        <w:jc w:val="both"/>
        <w:rPr>
          <w:sz w:val="22"/>
          <w:szCs w:val="22"/>
        </w:rPr>
      </w:pPr>
      <w:r w:rsidRPr="00BA410C">
        <w:rPr>
          <w:sz w:val="22"/>
          <w:szCs w:val="22"/>
        </w:rPr>
        <w:t>-</w:t>
      </w:r>
      <w:r w:rsidRPr="00BA410C">
        <w:rPr>
          <w:sz w:val="22"/>
          <w:szCs w:val="22"/>
        </w:rPr>
        <w:tab/>
        <w:t>ai sensi e per gli effetti dell’art. 76 D.P.R. 445/2000 consapevole della responsabilità e delle conseguenze civili e penali previste in caso di dichiarazioni mendaci e/o formazione od uso di atti falsi, nonché in caso di esibizione di atti contenenti dati non più corrispondenti a verità e consapevole altresì che qualora emerga la non veridicità del contenuto della presente dichiarazione la scrivente Impresa decadrà dai benefici per i quali la stessa e rilasciata;</w:t>
      </w:r>
    </w:p>
    <w:p w:rsidR="00BA410C" w:rsidRPr="00BA410C" w:rsidRDefault="00BA410C" w:rsidP="00BA410C">
      <w:pPr>
        <w:jc w:val="both"/>
        <w:rPr>
          <w:sz w:val="22"/>
          <w:szCs w:val="22"/>
        </w:rPr>
      </w:pPr>
      <w:r w:rsidRPr="00BA410C">
        <w:rPr>
          <w:sz w:val="22"/>
          <w:szCs w:val="22"/>
        </w:rPr>
        <w:t>-</w:t>
      </w:r>
      <w:r w:rsidRPr="00BA410C">
        <w:rPr>
          <w:sz w:val="22"/>
          <w:szCs w:val="22"/>
        </w:rPr>
        <w:tab/>
        <w:t>ai fini della partecipazione alla presente gara</w:t>
      </w:r>
    </w:p>
    <w:p w:rsidR="00BA410C" w:rsidRPr="00BA410C" w:rsidRDefault="00BA410C" w:rsidP="00BA410C">
      <w:pPr>
        <w:jc w:val="both"/>
        <w:rPr>
          <w:sz w:val="22"/>
          <w:szCs w:val="22"/>
        </w:rPr>
      </w:pPr>
    </w:p>
    <w:p w:rsidR="00BA410C" w:rsidRPr="00BA410C" w:rsidRDefault="00BA410C" w:rsidP="00BA410C">
      <w:pPr>
        <w:jc w:val="center"/>
        <w:rPr>
          <w:b/>
          <w:sz w:val="22"/>
          <w:szCs w:val="22"/>
        </w:rPr>
      </w:pPr>
      <w:r w:rsidRPr="00BA410C">
        <w:rPr>
          <w:b/>
          <w:sz w:val="22"/>
          <w:szCs w:val="22"/>
        </w:rPr>
        <w:t>DICHIARA SOTTO LA PROPRIA RESPONSABILITÀ</w:t>
      </w:r>
    </w:p>
    <w:p w:rsidR="00BA410C" w:rsidRPr="00BA410C" w:rsidRDefault="00BA410C" w:rsidP="00150862">
      <w:pPr>
        <w:numPr>
          <w:ilvl w:val="0"/>
          <w:numId w:val="1"/>
        </w:numPr>
        <w:spacing w:line="276" w:lineRule="auto"/>
        <w:ind w:left="426" w:hanging="426"/>
        <w:jc w:val="both"/>
        <w:rPr>
          <w:sz w:val="22"/>
          <w:szCs w:val="22"/>
        </w:rPr>
      </w:pPr>
      <w:r w:rsidRPr="00BA410C">
        <w:rPr>
          <w:sz w:val="22"/>
          <w:szCs w:val="22"/>
        </w:rPr>
        <w:t xml:space="preserve">che l’Impresa non si trova in alcuna delle situazioni di esclusione dalla partecipazione alla gara di cui all’art. 38 del </w:t>
      </w:r>
      <w:proofErr w:type="spellStart"/>
      <w:r w:rsidRPr="00BA410C">
        <w:rPr>
          <w:sz w:val="22"/>
          <w:szCs w:val="22"/>
        </w:rPr>
        <w:t>D.Lgs.</w:t>
      </w:r>
      <w:proofErr w:type="spellEnd"/>
      <w:r w:rsidRPr="00BA410C">
        <w:rPr>
          <w:sz w:val="22"/>
          <w:szCs w:val="22"/>
        </w:rPr>
        <w:t xml:space="preserve"> 163/2006 e </w:t>
      </w:r>
      <w:proofErr w:type="spellStart"/>
      <w:r w:rsidRPr="00BA410C">
        <w:rPr>
          <w:sz w:val="22"/>
          <w:szCs w:val="22"/>
        </w:rPr>
        <w:t>s.m.i.</w:t>
      </w:r>
      <w:proofErr w:type="spellEnd"/>
      <w:r w:rsidRPr="00BA410C">
        <w:rPr>
          <w:sz w:val="22"/>
          <w:szCs w:val="22"/>
        </w:rPr>
        <w:t>, e, in particolare:</w:t>
      </w:r>
    </w:p>
    <w:p w:rsidR="00BA410C" w:rsidRPr="00BA410C" w:rsidRDefault="00BA410C" w:rsidP="00BA410C">
      <w:pPr>
        <w:numPr>
          <w:ilvl w:val="0"/>
          <w:numId w:val="4"/>
        </w:numPr>
        <w:spacing w:line="276" w:lineRule="auto"/>
        <w:jc w:val="both"/>
        <w:rPr>
          <w:sz w:val="22"/>
          <w:szCs w:val="22"/>
        </w:rPr>
      </w:pPr>
      <w:r w:rsidRPr="00BA410C">
        <w:rPr>
          <w:sz w:val="22"/>
          <w:szCs w:val="22"/>
        </w:rPr>
        <w:t>che non si trova in stato di fallimento, di liquidazione coatta, di concordato preventivo, salvo il caso di cui all’articolo 186-bis del regio decreto 16 marzo 1942, n. 267, o di altra procedura concorsuale, o altra situazione equivalente secondo la legislazione del Paese di stabilimento, e che non sono in corso procedimenti per la dichiarazione di una di tali situazioni;</w:t>
      </w:r>
    </w:p>
    <w:p w:rsidR="00BA410C" w:rsidRPr="00BA410C" w:rsidRDefault="00BA410C" w:rsidP="00BA410C">
      <w:pPr>
        <w:numPr>
          <w:ilvl w:val="0"/>
          <w:numId w:val="4"/>
        </w:numPr>
        <w:spacing w:line="276" w:lineRule="auto"/>
        <w:jc w:val="both"/>
        <w:rPr>
          <w:sz w:val="22"/>
          <w:szCs w:val="22"/>
        </w:rPr>
      </w:pPr>
      <w:r w:rsidRPr="00BA410C">
        <w:rPr>
          <w:sz w:val="22"/>
          <w:szCs w:val="22"/>
        </w:rPr>
        <w:t>che nei confronti (</w:t>
      </w:r>
      <w:r w:rsidRPr="00BA410C">
        <w:rPr>
          <w:i/>
          <w:sz w:val="22"/>
          <w:szCs w:val="22"/>
        </w:rPr>
        <w:t>barrare o eliminare le opzioni che non si riferiscono alla propria situazione aziendale</w:t>
      </w:r>
      <w:r w:rsidRPr="00BA410C">
        <w:rPr>
          <w:sz w:val="22"/>
          <w:szCs w:val="22"/>
        </w:rPr>
        <w:t>)</w:t>
      </w:r>
    </w:p>
    <w:p w:rsidR="00BA410C" w:rsidRPr="00BA410C" w:rsidRDefault="00BA410C" w:rsidP="00BA410C">
      <w:pPr>
        <w:numPr>
          <w:ilvl w:val="2"/>
          <w:numId w:val="2"/>
        </w:numPr>
        <w:spacing w:line="276" w:lineRule="auto"/>
        <w:jc w:val="both"/>
        <w:rPr>
          <w:i/>
          <w:sz w:val="22"/>
          <w:szCs w:val="22"/>
        </w:rPr>
      </w:pPr>
      <w:r w:rsidRPr="00BA410C">
        <w:rPr>
          <w:sz w:val="22"/>
          <w:szCs w:val="22"/>
        </w:rPr>
        <w:t xml:space="preserve">del titolare e del direttore tecnico, ove presente </w:t>
      </w:r>
      <w:r w:rsidRPr="00BA410C">
        <w:rPr>
          <w:i/>
          <w:sz w:val="22"/>
          <w:szCs w:val="22"/>
        </w:rPr>
        <w:t>(se si tratta di impresa individuale);</w:t>
      </w:r>
    </w:p>
    <w:p w:rsidR="00BA410C" w:rsidRPr="00BA410C" w:rsidRDefault="00BA410C" w:rsidP="00BA410C">
      <w:pPr>
        <w:numPr>
          <w:ilvl w:val="2"/>
          <w:numId w:val="2"/>
        </w:numPr>
        <w:spacing w:line="276" w:lineRule="auto"/>
        <w:jc w:val="both"/>
        <w:rPr>
          <w:i/>
          <w:sz w:val="22"/>
          <w:szCs w:val="22"/>
        </w:rPr>
      </w:pPr>
      <w:r w:rsidRPr="00BA410C">
        <w:rPr>
          <w:sz w:val="22"/>
          <w:szCs w:val="22"/>
        </w:rPr>
        <w:t xml:space="preserve">del socio e del direttore tecnico, ove presente </w:t>
      </w:r>
      <w:r w:rsidRPr="00BA410C">
        <w:rPr>
          <w:i/>
          <w:sz w:val="22"/>
          <w:szCs w:val="22"/>
        </w:rPr>
        <w:t>(se si tratta di società in nome collettivo);</w:t>
      </w:r>
    </w:p>
    <w:p w:rsidR="00BA410C" w:rsidRPr="00BA410C" w:rsidRDefault="00BA410C" w:rsidP="00BA410C">
      <w:pPr>
        <w:numPr>
          <w:ilvl w:val="2"/>
          <w:numId w:val="2"/>
        </w:numPr>
        <w:spacing w:line="276" w:lineRule="auto"/>
        <w:jc w:val="both"/>
        <w:rPr>
          <w:i/>
          <w:sz w:val="22"/>
          <w:szCs w:val="22"/>
        </w:rPr>
      </w:pPr>
      <w:r w:rsidRPr="00BA410C">
        <w:rPr>
          <w:sz w:val="22"/>
          <w:szCs w:val="22"/>
        </w:rPr>
        <w:t xml:space="preserve">dei soci accomandatari e del direttore tecnico, ove </w:t>
      </w:r>
      <w:r w:rsidRPr="00BA410C">
        <w:rPr>
          <w:i/>
          <w:sz w:val="22"/>
          <w:szCs w:val="22"/>
        </w:rPr>
        <w:t>presente (se si tratta di società in accomandita semplice);</w:t>
      </w:r>
    </w:p>
    <w:p w:rsidR="00BA410C" w:rsidRPr="00BA410C" w:rsidRDefault="00BA410C" w:rsidP="00BA410C">
      <w:pPr>
        <w:numPr>
          <w:ilvl w:val="2"/>
          <w:numId w:val="2"/>
        </w:numPr>
        <w:spacing w:line="276" w:lineRule="auto"/>
        <w:jc w:val="both"/>
        <w:rPr>
          <w:i/>
          <w:sz w:val="22"/>
          <w:szCs w:val="22"/>
        </w:rPr>
      </w:pPr>
      <w:r w:rsidRPr="00BA410C">
        <w:rPr>
          <w:sz w:val="22"/>
          <w:szCs w:val="22"/>
        </w:rPr>
        <w:t xml:space="preserve">degli amministratori muniti di potere di rappresentanza e del direttore tecnico, ove presente, o il socio unico persona fisica, ovvero il socio di maggioranza in caso di società con meno di quattro soci </w:t>
      </w:r>
      <w:r w:rsidRPr="00BA410C">
        <w:rPr>
          <w:i/>
          <w:sz w:val="22"/>
          <w:szCs w:val="22"/>
        </w:rPr>
        <w:t>(se si tratta di altro tipo di società o consorzio)</w:t>
      </w:r>
    </w:p>
    <w:p w:rsidR="00BA410C" w:rsidRPr="00BA410C" w:rsidRDefault="00BA410C" w:rsidP="00BA410C">
      <w:pPr>
        <w:jc w:val="both"/>
        <w:rPr>
          <w:sz w:val="22"/>
          <w:szCs w:val="22"/>
        </w:rPr>
      </w:pPr>
      <w:r w:rsidRPr="00BA410C">
        <w:rPr>
          <w:sz w:val="22"/>
          <w:szCs w:val="22"/>
        </w:rPr>
        <w:t xml:space="preserve">non è pendente alcun procedimento per l’applicazione di una delle misure di prevenzione di cui all’articolo 6  del </w:t>
      </w:r>
      <w:proofErr w:type="spellStart"/>
      <w:r w:rsidRPr="00BA410C">
        <w:rPr>
          <w:sz w:val="22"/>
          <w:szCs w:val="22"/>
        </w:rPr>
        <w:t>D.Lgs.</w:t>
      </w:r>
      <w:proofErr w:type="spellEnd"/>
      <w:r w:rsidRPr="00BA410C">
        <w:rPr>
          <w:sz w:val="22"/>
          <w:szCs w:val="22"/>
        </w:rPr>
        <w:t xml:space="preserve"> 159/11 o di una delle cause ostative previste dall’articolo 67 del </w:t>
      </w:r>
      <w:proofErr w:type="spellStart"/>
      <w:r w:rsidRPr="00BA410C">
        <w:rPr>
          <w:sz w:val="22"/>
          <w:szCs w:val="22"/>
        </w:rPr>
        <w:t>D.Lgs.</w:t>
      </w:r>
      <w:proofErr w:type="spellEnd"/>
      <w:r w:rsidRPr="00BA410C">
        <w:rPr>
          <w:sz w:val="22"/>
          <w:szCs w:val="22"/>
        </w:rPr>
        <w:t xml:space="preserve"> 159/11;</w:t>
      </w:r>
    </w:p>
    <w:p w:rsidR="00BA410C" w:rsidRPr="00BA410C" w:rsidRDefault="00BA410C" w:rsidP="00BA410C">
      <w:pPr>
        <w:numPr>
          <w:ilvl w:val="0"/>
          <w:numId w:val="4"/>
        </w:numPr>
        <w:spacing w:line="276" w:lineRule="auto"/>
        <w:jc w:val="both"/>
        <w:rPr>
          <w:i/>
          <w:sz w:val="22"/>
          <w:szCs w:val="22"/>
        </w:rPr>
      </w:pPr>
      <w:r w:rsidRPr="00BA410C">
        <w:rPr>
          <w:sz w:val="22"/>
          <w:szCs w:val="22"/>
        </w:rPr>
        <w:t>che nei confronti dei soggetti di cui al precedente punto b) non è stata pronunciata sentenza di condanna passata in giudicato o emesso decreto penale di condanna divenuto irrevocabile oppure sentenza di applicazione della pena su richiesta ai sensi dell’art. 444 c.p.p. per reati gravi in danno dello Stato o della Comunità che incidono sulla moralità professionale, e che non sia stata pronunciata sentenza passata in giudicato per uno o più reati di partecipazione a un’organizzazione criminale, corruzione, frode, riciclaggio, quali definiti dagli atti comunitari citati all’articolo 45, paragrafo 1, direttiva Ce 2004/18 (</w:t>
      </w:r>
      <w:r w:rsidRPr="00BA410C">
        <w:rPr>
          <w:i/>
          <w:sz w:val="22"/>
          <w:szCs w:val="22"/>
        </w:rPr>
        <w:t>si rammenta che in entrambi i casi occorre indicare anche le eventuali condanne per le quali il soggetto abbia beneficiato della non menzione).</w:t>
      </w:r>
    </w:p>
    <w:p w:rsidR="00BA410C" w:rsidRPr="00BA410C" w:rsidRDefault="00BA410C" w:rsidP="00BA410C">
      <w:pPr>
        <w:jc w:val="both"/>
        <w:rPr>
          <w:i/>
          <w:sz w:val="22"/>
          <w:szCs w:val="22"/>
        </w:rPr>
      </w:pPr>
      <w:r w:rsidRPr="00BA410C">
        <w:rPr>
          <w:i/>
          <w:sz w:val="22"/>
          <w:szCs w:val="22"/>
        </w:rPr>
        <w:t xml:space="preserve">(eventuale nel caso in cui nei confronti dei soggetti su richiamati siano state pronunciate sentenze di condanna o emessi decreti penali di condanna divenuti irrevocabili oppure sentenze di applicazione della pena su richiesta ai sensi dell’art. 444 c.p.p.) </w:t>
      </w:r>
      <w:r w:rsidRPr="00BA410C">
        <w:rPr>
          <w:sz w:val="22"/>
          <w:szCs w:val="22"/>
        </w:rPr>
        <w:t>Al fine di consentire all’Amministrazione di poter valutare l’incidenza dei reati sulla moralità professionale si indicano, allegando ogni documentazione utile, tutti i provvedimenti di condanna passati in giudicato, riferiti a qualsivoglia fattispecie di reato, fatti salvi esclusivamente i casi di estinzione del reato dichiarata dal giudice dell’esecuzione, nonché di riabilitazione pronunciata dal Tribunale di sorveglianza si indicano, altresì, le eventuali condanne per le quali si sia beneficiato della non menzione:</w:t>
      </w:r>
    </w:p>
    <w:p w:rsidR="00BA410C" w:rsidRPr="00BA410C" w:rsidRDefault="00BA410C" w:rsidP="00BA410C">
      <w:pPr>
        <w:jc w:val="both"/>
        <w:rPr>
          <w:sz w:val="22"/>
          <w:szCs w:val="22"/>
        </w:rPr>
      </w:pPr>
      <w:r w:rsidRPr="00BA410C">
        <w:rPr>
          <w:sz w:val="22"/>
          <w:szCs w:val="22"/>
        </w:rPr>
        <w:tab/>
        <w:t>_________________________________________________</w:t>
      </w:r>
    </w:p>
    <w:p w:rsidR="00BA410C" w:rsidRPr="00BA410C" w:rsidRDefault="00BA410C" w:rsidP="00BA410C">
      <w:pPr>
        <w:numPr>
          <w:ilvl w:val="0"/>
          <w:numId w:val="4"/>
        </w:numPr>
        <w:spacing w:line="276" w:lineRule="auto"/>
        <w:jc w:val="both"/>
        <w:rPr>
          <w:sz w:val="22"/>
          <w:szCs w:val="22"/>
        </w:rPr>
      </w:pPr>
      <w:r w:rsidRPr="00BA410C">
        <w:rPr>
          <w:sz w:val="22"/>
          <w:szCs w:val="22"/>
        </w:rPr>
        <w:t>che l’Impresa non ha violato il divieto di intestazione fiduciaria posto dall’art. 17 della legge del 19 marzo 1990, n. 55;</w:t>
      </w:r>
    </w:p>
    <w:p w:rsidR="00BA410C" w:rsidRPr="00BA410C" w:rsidRDefault="00BA410C" w:rsidP="00BA410C">
      <w:pPr>
        <w:numPr>
          <w:ilvl w:val="0"/>
          <w:numId w:val="4"/>
        </w:numPr>
        <w:spacing w:line="276" w:lineRule="auto"/>
        <w:jc w:val="both"/>
        <w:rPr>
          <w:sz w:val="22"/>
          <w:szCs w:val="22"/>
        </w:rPr>
      </w:pPr>
      <w:r w:rsidRPr="00BA410C">
        <w:rPr>
          <w:sz w:val="22"/>
          <w:szCs w:val="22"/>
        </w:rPr>
        <w:t>che l’Impresa non ha commesso gravi infrazioni debitamente accertate alle norme in materia di sicurezza e a ogni altro obbligo derivante dai rapporti di lavoro, risultanti dai dati in possesso dell'Osservatorio dei Contratti pubblici;</w:t>
      </w:r>
    </w:p>
    <w:p w:rsidR="00BA410C" w:rsidRPr="00BA410C" w:rsidRDefault="00BA410C" w:rsidP="00BA410C">
      <w:pPr>
        <w:numPr>
          <w:ilvl w:val="0"/>
          <w:numId w:val="4"/>
        </w:numPr>
        <w:spacing w:line="276" w:lineRule="auto"/>
        <w:jc w:val="both"/>
        <w:rPr>
          <w:sz w:val="22"/>
          <w:szCs w:val="22"/>
        </w:rPr>
      </w:pPr>
      <w:r w:rsidRPr="00BA410C">
        <w:rPr>
          <w:sz w:val="22"/>
          <w:szCs w:val="22"/>
        </w:rPr>
        <w:t>che l’Impresa non ha commesso grave negligenza o malafede nell'esecuzione delle prestazioni affidate dall’Amministrazione o che non ha commesso un errore grave nell’esercizio della propria attività professionale;</w:t>
      </w:r>
    </w:p>
    <w:p w:rsidR="00BA410C" w:rsidRPr="00BA410C" w:rsidRDefault="00BA410C" w:rsidP="00BA410C">
      <w:pPr>
        <w:numPr>
          <w:ilvl w:val="0"/>
          <w:numId w:val="4"/>
        </w:numPr>
        <w:spacing w:line="276" w:lineRule="auto"/>
        <w:jc w:val="both"/>
        <w:rPr>
          <w:sz w:val="22"/>
          <w:szCs w:val="22"/>
        </w:rPr>
      </w:pPr>
      <w:r w:rsidRPr="00BA410C">
        <w:rPr>
          <w:sz w:val="22"/>
          <w:szCs w:val="22"/>
        </w:rPr>
        <w:t>che l’Impresa non ha commesso violazioni gravi, definitivamente accertate, rispetto agli obblighi relativi al pagamento delle imposte e tasse, secondo la legislazione italiana o quella dello Stato in cui sono stabiliti;</w:t>
      </w:r>
    </w:p>
    <w:p w:rsidR="00BA410C" w:rsidRPr="00BA410C" w:rsidRDefault="00BA410C" w:rsidP="00BA410C">
      <w:pPr>
        <w:numPr>
          <w:ilvl w:val="0"/>
          <w:numId w:val="4"/>
        </w:numPr>
        <w:spacing w:line="276" w:lineRule="auto"/>
        <w:jc w:val="both"/>
        <w:rPr>
          <w:sz w:val="22"/>
          <w:szCs w:val="22"/>
        </w:rPr>
      </w:pPr>
      <w:r w:rsidRPr="00BA410C">
        <w:rPr>
          <w:sz w:val="22"/>
          <w:szCs w:val="22"/>
        </w:rPr>
        <w:t>che l’Impresa - nell'anno antecedente la data di pubblicazione del Bando di gara – non ha reso false dichiarazioni in merito ai requisiti e alle condizioni rilevanti per la partecipazione alle procedure di gara e per l’affidamento dei subappalti, risultanti dai dati in possesso dell'Osservatorio dei Contratti pubblici;</w:t>
      </w:r>
    </w:p>
    <w:p w:rsidR="00BA410C" w:rsidRPr="00BA410C" w:rsidRDefault="00BA410C" w:rsidP="00BA410C">
      <w:pPr>
        <w:numPr>
          <w:ilvl w:val="0"/>
          <w:numId w:val="4"/>
        </w:numPr>
        <w:spacing w:line="276" w:lineRule="auto"/>
        <w:jc w:val="both"/>
        <w:rPr>
          <w:sz w:val="22"/>
          <w:szCs w:val="22"/>
        </w:rPr>
      </w:pPr>
      <w:r w:rsidRPr="00BA410C">
        <w:rPr>
          <w:sz w:val="22"/>
          <w:szCs w:val="22"/>
        </w:rPr>
        <w:t>che l’Impresa non ha commesso violazioni gravi, definitivamente accertate, alle norme in materia di contributi previdenziali e assistenziali, secondo la legislazione italiana o dello Stato in cui sono stabiliti;</w:t>
      </w:r>
    </w:p>
    <w:p w:rsidR="00BA410C" w:rsidRPr="00BA410C" w:rsidRDefault="00BA410C" w:rsidP="00BA410C">
      <w:pPr>
        <w:numPr>
          <w:ilvl w:val="0"/>
          <w:numId w:val="4"/>
        </w:numPr>
        <w:spacing w:line="276" w:lineRule="auto"/>
        <w:jc w:val="both"/>
        <w:rPr>
          <w:i/>
          <w:sz w:val="22"/>
          <w:szCs w:val="22"/>
        </w:rPr>
      </w:pPr>
      <w:r w:rsidRPr="00BA410C">
        <w:rPr>
          <w:sz w:val="22"/>
          <w:szCs w:val="22"/>
        </w:rPr>
        <w:t xml:space="preserve">che, ai sensi delle disposizioni di cui alla Legge n. 68/1999 </w:t>
      </w:r>
      <w:r w:rsidRPr="00BA410C">
        <w:rPr>
          <w:i/>
          <w:sz w:val="22"/>
          <w:szCs w:val="22"/>
        </w:rPr>
        <w:t>(compilare solo i campi relativi alla propria situazione aziendale):</w:t>
      </w:r>
    </w:p>
    <w:p w:rsidR="00BA410C" w:rsidRPr="00BA410C" w:rsidRDefault="00BA410C" w:rsidP="00BA410C">
      <w:pPr>
        <w:numPr>
          <w:ilvl w:val="0"/>
          <w:numId w:val="5"/>
        </w:numPr>
        <w:spacing w:line="276" w:lineRule="auto"/>
        <w:jc w:val="both"/>
        <w:rPr>
          <w:sz w:val="22"/>
          <w:szCs w:val="22"/>
        </w:rPr>
      </w:pPr>
      <w:r w:rsidRPr="00BA410C">
        <w:rPr>
          <w:sz w:val="22"/>
          <w:szCs w:val="22"/>
        </w:rPr>
        <w:t xml:space="preserve">questa Impresa _____ </w:t>
      </w:r>
      <w:r w:rsidRPr="00BA410C">
        <w:rPr>
          <w:i/>
          <w:sz w:val="22"/>
          <w:szCs w:val="22"/>
        </w:rPr>
        <w:t>(è/non è)</w:t>
      </w:r>
      <w:r w:rsidRPr="00BA410C">
        <w:rPr>
          <w:sz w:val="22"/>
          <w:szCs w:val="22"/>
        </w:rPr>
        <w:t xml:space="preserve"> _____ in regola con le norme che disciplinano il diritto al lavoro dei disabili,</w:t>
      </w:r>
    </w:p>
    <w:p w:rsidR="00BA410C" w:rsidRPr="00BA410C" w:rsidRDefault="00BA410C" w:rsidP="00BA410C">
      <w:pPr>
        <w:numPr>
          <w:ilvl w:val="0"/>
          <w:numId w:val="5"/>
        </w:numPr>
        <w:spacing w:line="276" w:lineRule="auto"/>
        <w:jc w:val="both"/>
        <w:rPr>
          <w:sz w:val="22"/>
          <w:szCs w:val="22"/>
        </w:rPr>
      </w:pPr>
      <w:r w:rsidRPr="00BA410C">
        <w:rPr>
          <w:sz w:val="22"/>
          <w:szCs w:val="22"/>
        </w:rPr>
        <w:t>questa Impresa ha un numero di dipendenti pari a _____ unità;</w:t>
      </w:r>
    </w:p>
    <w:p w:rsidR="00BA410C" w:rsidRPr="00BA410C" w:rsidRDefault="00BA410C" w:rsidP="00BA410C">
      <w:pPr>
        <w:numPr>
          <w:ilvl w:val="0"/>
          <w:numId w:val="5"/>
        </w:numPr>
        <w:spacing w:line="276" w:lineRule="auto"/>
        <w:jc w:val="both"/>
        <w:rPr>
          <w:sz w:val="22"/>
          <w:szCs w:val="22"/>
        </w:rPr>
      </w:pPr>
      <w:r w:rsidRPr="00BA410C">
        <w:rPr>
          <w:sz w:val="22"/>
          <w:szCs w:val="22"/>
        </w:rPr>
        <w:t xml:space="preserve">questa Impresa _____ </w:t>
      </w:r>
      <w:r w:rsidRPr="00BA410C">
        <w:rPr>
          <w:i/>
          <w:sz w:val="22"/>
          <w:szCs w:val="22"/>
        </w:rPr>
        <w:t xml:space="preserve">(ha/non ha) </w:t>
      </w:r>
      <w:r w:rsidRPr="00BA410C">
        <w:rPr>
          <w:sz w:val="22"/>
          <w:szCs w:val="22"/>
        </w:rPr>
        <w:t>_____ ottemperato alle norme di cui alla Legge n. 68/1999, avendo inviato in data ________ all’ufficio competente il prospetto di cui all’art. 9 della medesima legge,</w:t>
      </w:r>
    </w:p>
    <w:p w:rsidR="00BA410C" w:rsidRPr="00BA410C" w:rsidRDefault="00BA410C" w:rsidP="00BA410C">
      <w:pPr>
        <w:numPr>
          <w:ilvl w:val="0"/>
          <w:numId w:val="5"/>
        </w:numPr>
        <w:spacing w:line="276" w:lineRule="auto"/>
        <w:jc w:val="both"/>
        <w:rPr>
          <w:sz w:val="22"/>
          <w:szCs w:val="22"/>
        </w:rPr>
      </w:pPr>
      <w:r w:rsidRPr="00BA410C">
        <w:rPr>
          <w:i/>
          <w:sz w:val="22"/>
          <w:szCs w:val="22"/>
        </w:rPr>
        <w:t>(eventuale, in caso di situazioni particolari)</w:t>
      </w:r>
      <w:r w:rsidRPr="00BA410C">
        <w:rPr>
          <w:sz w:val="22"/>
          <w:szCs w:val="22"/>
        </w:rPr>
        <w:t xml:space="preserve"> questa Impresa _____ </w:t>
      </w:r>
      <w:r w:rsidRPr="00BA410C">
        <w:rPr>
          <w:i/>
          <w:sz w:val="22"/>
          <w:szCs w:val="22"/>
        </w:rPr>
        <w:t>(ha/non ha)</w:t>
      </w:r>
      <w:r w:rsidRPr="00BA410C">
        <w:rPr>
          <w:sz w:val="22"/>
          <w:szCs w:val="22"/>
        </w:rPr>
        <w:t xml:space="preserve">  ottemperato alle norme di cui alla Legge n. 68/1999, _____ </w:t>
      </w:r>
      <w:r w:rsidRPr="00BA410C">
        <w:rPr>
          <w:i/>
          <w:sz w:val="22"/>
          <w:szCs w:val="22"/>
        </w:rPr>
        <w:t>(avendo altresì proposto la convenzione, ovvero avendo richiesto esonero parziale),</w:t>
      </w:r>
    </w:p>
    <w:p w:rsidR="00BA410C" w:rsidRPr="00BA410C" w:rsidRDefault="00BA410C" w:rsidP="00BA410C">
      <w:pPr>
        <w:jc w:val="both"/>
        <w:rPr>
          <w:sz w:val="22"/>
          <w:szCs w:val="22"/>
        </w:rPr>
      </w:pPr>
      <w:r w:rsidRPr="00BA410C">
        <w:rPr>
          <w:sz w:val="22"/>
          <w:szCs w:val="22"/>
        </w:rPr>
        <w:t>tale situazione di ottemperanza alla legge può essere certificata dal competente Ufficio Provinciale di _____.</w:t>
      </w:r>
    </w:p>
    <w:p w:rsidR="00BA410C" w:rsidRPr="00BA410C" w:rsidRDefault="00BA410C" w:rsidP="00BA410C">
      <w:pPr>
        <w:numPr>
          <w:ilvl w:val="0"/>
          <w:numId w:val="4"/>
        </w:numPr>
        <w:spacing w:line="276" w:lineRule="auto"/>
        <w:jc w:val="both"/>
        <w:rPr>
          <w:sz w:val="22"/>
          <w:szCs w:val="22"/>
        </w:rPr>
      </w:pPr>
      <w:r w:rsidRPr="00BA410C">
        <w:rPr>
          <w:sz w:val="22"/>
          <w:szCs w:val="22"/>
        </w:rPr>
        <w:t xml:space="preserve">che nei confronti dell’Impresa non è stata applicata la sanzione interdittiva di cui all’articolo 9, comma 2, lettera c), del </w:t>
      </w:r>
      <w:proofErr w:type="spellStart"/>
      <w:r w:rsidRPr="00BA410C">
        <w:rPr>
          <w:sz w:val="22"/>
          <w:szCs w:val="22"/>
        </w:rPr>
        <w:t>D.Lgs.</w:t>
      </w:r>
      <w:proofErr w:type="spellEnd"/>
      <w:r w:rsidRPr="00BA410C">
        <w:rPr>
          <w:sz w:val="22"/>
          <w:szCs w:val="22"/>
        </w:rPr>
        <w:t xml:space="preserve"> 231/2001 o altra sanzione che comporta il divieto di contrattare con la Pubblica Amministrazione compresi i provvedimenti interdittivi di cui all'articolo 36-bis, comma 1, del decreto-legge 4 luglio 2006, n. 223, convertito, con modificazioni, dalla legge 4 agosto 2006 n. 248;</w:t>
      </w:r>
    </w:p>
    <w:p w:rsidR="00BA410C" w:rsidRPr="00BA410C" w:rsidRDefault="00BA410C" w:rsidP="00BA410C">
      <w:pPr>
        <w:numPr>
          <w:ilvl w:val="0"/>
          <w:numId w:val="4"/>
        </w:numPr>
        <w:spacing w:line="276" w:lineRule="auto"/>
        <w:jc w:val="both"/>
        <w:rPr>
          <w:sz w:val="22"/>
          <w:szCs w:val="22"/>
        </w:rPr>
      </w:pPr>
      <w:r w:rsidRPr="00BA410C">
        <w:rPr>
          <w:sz w:val="22"/>
          <w:szCs w:val="22"/>
        </w:rPr>
        <w:t xml:space="preserve">che pur in assenza di un procedimento per l’applicazione di una delle misure di prevenzione di cui all’articolo 6  del </w:t>
      </w:r>
      <w:proofErr w:type="spellStart"/>
      <w:r w:rsidRPr="00BA410C">
        <w:rPr>
          <w:sz w:val="22"/>
          <w:szCs w:val="22"/>
        </w:rPr>
        <w:t>D.Lgs.</w:t>
      </w:r>
      <w:proofErr w:type="spellEnd"/>
      <w:r w:rsidRPr="00BA410C">
        <w:rPr>
          <w:sz w:val="22"/>
          <w:szCs w:val="22"/>
        </w:rPr>
        <w:t xml:space="preserve"> 159/11 o di una delle cause ostative previste dall’articolo 67 del </w:t>
      </w:r>
      <w:proofErr w:type="spellStart"/>
      <w:r w:rsidRPr="00BA410C">
        <w:rPr>
          <w:sz w:val="22"/>
          <w:szCs w:val="22"/>
        </w:rPr>
        <w:t>D.Lgs.</w:t>
      </w:r>
      <w:proofErr w:type="spellEnd"/>
      <w:r w:rsidRPr="00BA410C">
        <w:rPr>
          <w:sz w:val="22"/>
          <w:szCs w:val="22"/>
        </w:rPr>
        <w:t xml:space="preserve"> 159/11 nei confronti </w:t>
      </w:r>
      <w:r w:rsidRPr="00BA410C">
        <w:rPr>
          <w:i/>
          <w:sz w:val="22"/>
          <w:szCs w:val="22"/>
        </w:rPr>
        <w:t>(barrare o eliminare le opzioni che non si riferiscono alla propria situazione aziendale)</w:t>
      </w:r>
    </w:p>
    <w:p w:rsidR="00BA410C" w:rsidRPr="00BA410C" w:rsidRDefault="00BA410C" w:rsidP="00BA410C">
      <w:pPr>
        <w:numPr>
          <w:ilvl w:val="0"/>
          <w:numId w:val="6"/>
        </w:numPr>
        <w:spacing w:line="276" w:lineRule="auto"/>
        <w:jc w:val="both"/>
        <w:rPr>
          <w:i/>
          <w:sz w:val="22"/>
          <w:szCs w:val="22"/>
        </w:rPr>
      </w:pPr>
      <w:r w:rsidRPr="00BA410C">
        <w:rPr>
          <w:sz w:val="22"/>
          <w:szCs w:val="22"/>
        </w:rPr>
        <w:t xml:space="preserve">del titolare e del direttore tecnico, ove presente </w:t>
      </w:r>
      <w:r w:rsidRPr="00BA410C">
        <w:rPr>
          <w:i/>
          <w:sz w:val="22"/>
          <w:szCs w:val="22"/>
        </w:rPr>
        <w:t xml:space="preserve">(se si tratta di impresa individuale); </w:t>
      </w:r>
    </w:p>
    <w:p w:rsidR="00BA410C" w:rsidRPr="00BA410C" w:rsidRDefault="00BA410C" w:rsidP="00BA410C">
      <w:pPr>
        <w:numPr>
          <w:ilvl w:val="0"/>
          <w:numId w:val="6"/>
        </w:numPr>
        <w:spacing w:line="276" w:lineRule="auto"/>
        <w:jc w:val="both"/>
        <w:rPr>
          <w:i/>
          <w:sz w:val="22"/>
          <w:szCs w:val="22"/>
        </w:rPr>
      </w:pPr>
      <w:r w:rsidRPr="00BA410C">
        <w:rPr>
          <w:sz w:val="22"/>
          <w:szCs w:val="22"/>
        </w:rPr>
        <w:t xml:space="preserve">del socio e del direttore tecnico, ove presente  </w:t>
      </w:r>
      <w:r w:rsidRPr="00BA410C">
        <w:rPr>
          <w:i/>
          <w:sz w:val="22"/>
          <w:szCs w:val="22"/>
        </w:rPr>
        <w:t xml:space="preserve">(se si tratta di società in nome collettivo); </w:t>
      </w:r>
    </w:p>
    <w:p w:rsidR="00BA410C" w:rsidRPr="00BA410C" w:rsidRDefault="00BA410C" w:rsidP="00BA410C">
      <w:pPr>
        <w:numPr>
          <w:ilvl w:val="0"/>
          <w:numId w:val="6"/>
        </w:numPr>
        <w:spacing w:line="276" w:lineRule="auto"/>
        <w:jc w:val="both"/>
        <w:rPr>
          <w:i/>
          <w:sz w:val="22"/>
          <w:szCs w:val="22"/>
        </w:rPr>
      </w:pPr>
      <w:r w:rsidRPr="00BA410C">
        <w:rPr>
          <w:sz w:val="22"/>
          <w:szCs w:val="22"/>
        </w:rPr>
        <w:t xml:space="preserve">dei soci accomandatari e del direttore tecnico, ove presente </w:t>
      </w:r>
      <w:r w:rsidRPr="00BA410C">
        <w:rPr>
          <w:i/>
          <w:sz w:val="22"/>
          <w:szCs w:val="22"/>
        </w:rPr>
        <w:t xml:space="preserve">(se si tratta di società in accomandita semplice); </w:t>
      </w:r>
    </w:p>
    <w:p w:rsidR="00BA410C" w:rsidRPr="00BA410C" w:rsidRDefault="00BA410C" w:rsidP="00BA410C">
      <w:pPr>
        <w:numPr>
          <w:ilvl w:val="0"/>
          <w:numId w:val="6"/>
        </w:numPr>
        <w:spacing w:line="276" w:lineRule="auto"/>
        <w:jc w:val="both"/>
        <w:rPr>
          <w:i/>
          <w:sz w:val="22"/>
          <w:szCs w:val="22"/>
        </w:rPr>
      </w:pPr>
      <w:r w:rsidRPr="00BA410C">
        <w:rPr>
          <w:sz w:val="22"/>
          <w:szCs w:val="22"/>
        </w:rPr>
        <w:t xml:space="preserve">degli amministratori muniti di potere di rappresentanza e del direttore tecnico, ove presente, o del socio unico persona fisica, ovvero del socio di maggioranza in caso di società con meno di quattro soci </w:t>
      </w:r>
      <w:r w:rsidRPr="00BA410C">
        <w:rPr>
          <w:i/>
          <w:sz w:val="22"/>
          <w:szCs w:val="22"/>
        </w:rPr>
        <w:t xml:space="preserve">(se si tratta di altro tipo di società o consorzio) </w:t>
      </w:r>
    </w:p>
    <w:p w:rsidR="00BA410C" w:rsidRPr="00BA410C" w:rsidRDefault="00BA410C" w:rsidP="00BA410C">
      <w:pPr>
        <w:numPr>
          <w:ilvl w:val="0"/>
          <w:numId w:val="8"/>
        </w:numPr>
        <w:spacing w:line="276" w:lineRule="auto"/>
        <w:jc w:val="both"/>
        <w:rPr>
          <w:sz w:val="22"/>
          <w:szCs w:val="22"/>
        </w:rPr>
      </w:pPr>
      <w:r w:rsidRPr="00BA410C">
        <w:rPr>
          <w:sz w:val="22"/>
          <w:szCs w:val="22"/>
        </w:rPr>
        <w:t>tali soggetti non sono stati vittime dei reati previsti e puniti dagli articoli 317 e 629 del codice penale aggravati ai sensi dell’articolo 7 del decreto legge 13 maggio 1991 n. 152, convertito con modificazioni dalla legge 12 luglio 1991, n. 203;</w:t>
      </w:r>
    </w:p>
    <w:p w:rsidR="00BA410C" w:rsidRPr="00BA410C" w:rsidRDefault="00BA410C" w:rsidP="00BA410C">
      <w:pPr>
        <w:ind w:left="1416" w:firstLine="708"/>
        <w:jc w:val="both"/>
        <w:rPr>
          <w:i/>
          <w:sz w:val="22"/>
          <w:szCs w:val="22"/>
        </w:rPr>
      </w:pPr>
      <w:r w:rsidRPr="00BA410C">
        <w:rPr>
          <w:i/>
          <w:sz w:val="22"/>
          <w:szCs w:val="22"/>
        </w:rPr>
        <w:t>Oppure</w:t>
      </w:r>
    </w:p>
    <w:p w:rsidR="00BA410C" w:rsidRPr="00BA410C" w:rsidRDefault="00BA410C" w:rsidP="00BA410C">
      <w:pPr>
        <w:numPr>
          <w:ilvl w:val="0"/>
          <w:numId w:val="8"/>
        </w:numPr>
        <w:spacing w:line="276" w:lineRule="auto"/>
        <w:jc w:val="both"/>
        <w:rPr>
          <w:i/>
          <w:sz w:val="22"/>
          <w:szCs w:val="22"/>
        </w:rPr>
      </w:pPr>
      <w:r w:rsidRPr="00BA410C">
        <w:rPr>
          <w:sz w:val="22"/>
          <w:szCs w:val="22"/>
        </w:rPr>
        <w:t>tali soggetti sono stati vittime dei reati previsti e puniti dagli articoli 317 e 629 del codice penale aggravati ai sensi dell’articolo 7 del decreto legge 13 maggio 1991 n. 152, convertito con modificazioni dalla legge 12 luglio 1991, n. 203 ma ne hanno denunciato i fatti all’Autorità giudiziaria;</w:t>
      </w:r>
    </w:p>
    <w:p w:rsidR="00BA410C" w:rsidRPr="00BA410C" w:rsidRDefault="00BA410C" w:rsidP="00BA410C">
      <w:pPr>
        <w:numPr>
          <w:ilvl w:val="0"/>
          <w:numId w:val="4"/>
        </w:numPr>
        <w:spacing w:line="276" w:lineRule="auto"/>
        <w:jc w:val="both"/>
        <w:rPr>
          <w:sz w:val="22"/>
          <w:szCs w:val="22"/>
        </w:rPr>
      </w:pPr>
      <w:r w:rsidRPr="00BA410C">
        <w:rPr>
          <w:sz w:val="22"/>
          <w:szCs w:val="22"/>
        </w:rPr>
        <w:t xml:space="preserve">con riferimento al comma 1, lett. m-quater dell’articolo 38 del </w:t>
      </w:r>
      <w:proofErr w:type="spellStart"/>
      <w:r w:rsidRPr="00BA410C">
        <w:rPr>
          <w:sz w:val="22"/>
          <w:szCs w:val="22"/>
        </w:rPr>
        <w:t>D.Lgs.</w:t>
      </w:r>
      <w:proofErr w:type="spellEnd"/>
      <w:r w:rsidRPr="00BA410C">
        <w:rPr>
          <w:sz w:val="22"/>
          <w:szCs w:val="22"/>
        </w:rPr>
        <w:t xml:space="preserve"> n. 163/2006, alternativamente: </w:t>
      </w:r>
    </w:p>
    <w:p w:rsidR="00BA410C" w:rsidRPr="00BA410C" w:rsidRDefault="00BA410C" w:rsidP="00BA410C">
      <w:pPr>
        <w:numPr>
          <w:ilvl w:val="0"/>
          <w:numId w:val="7"/>
        </w:numPr>
        <w:spacing w:line="276" w:lineRule="auto"/>
        <w:jc w:val="both"/>
        <w:rPr>
          <w:sz w:val="22"/>
          <w:szCs w:val="22"/>
        </w:rPr>
      </w:pPr>
      <w:r w:rsidRPr="00BA410C">
        <w:rPr>
          <w:sz w:val="22"/>
          <w:szCs w:val="22"/>
        </w:rPr>
        <w:t xml:space="preserve">di non trovarsi in alcuna situazione di controllo di cui all’articolo 2359 del c.c. rispetto ad alcun soggetto, e di aver formulato l’offerta autonomamente; </w:t>
      </w:r>
    </w:p>
    <w:p w:rsidR="00BA410C" w:rsidRPr="00BA410C" w:rsidRDefault="00BA410C" w:rsidP="00BA410C">
      <w:pPr>
        <w:ind w:left="708" w:firstLine="708"/>
        <w:jc w:val="both"/>
        <w:rPr>
          <w:sz w:val="22"/>
          <w:szCs w:val="22"/>
        </w:rPr>
      </w:pPr>
      <w:r w:rsidRPr="00BA410C">
        <w:rPr>
          <w:sz w:val="22"/>
          <w:szCs w:val="22"/>
        </w:rPr>
        <w:t>ovvero</w:t>
      </w:r>
    </w:p>
    <w:p w:rsidR="00BA410C" w:rsidRPr="00BA410C" w:rsidRDefault="00BA410C" w:rsidP="00BA410C">
      <w:pPr>
        <w:numPr>
          <w:ilvl w:val="2"/>
          <w:numId w:val="2"/>
        </w:numPr>
        <w:spacing w:line="276" w:lineRule="auto"/>
        <w:jc w:val="both"/>
        <w:rPr>
          <w:sz w:val="22"/>
          <w:szCs w:val="22"/>
        </w:rPr>
      </w:pPr>
      <w:r w:rsidRPr="00BA410C">
        <w:rPr>
          <w:sz w:val="22"/>
          <w:szCs w:val="22"/>
        </w:rPr>
        <w:t>di non essere a conoscenza della partecipazione alla medesima procedura di soggetti che si trovino, rispetto al concorrente, in situazione di controllo di cui all’art. 2359 del c.c. e di aver formulato l’offerta autonomamente</w:t>
      </w:r>
    </w:p>
    <w:p w:rsidR="00BA410C" w:rsidRPr="00BA410C" w:rsidRDefault="00BA410C" w:rsidP="00BA410C">
      <w:pPr>
        <w:ind w:left="708" w:firstLine="708"/>
        <w:jc w:val="both"/>
        <w:rPr>
          <w:sz w:val="22"/>
          <w:szCs w:val="22"/>
        </w:rPr>
      </w:pPr>
      <w:r w:rsidRPr="00BA410C">
        <w:rPr>
          <w:sz w:val="22"/>
          <w:szCs w:val="22"/>
        </w:rPr>
        <w:t>ovvero</w:t>
      </w:r>
    </w:p>
    <w:p w:rsidR="00BA410C" w:rsidRPr="00BA410C" w:rsidRDefault="00BA410C" w:rsidP="00BA410C">
      <w:pPr>
        <w:numPr>
          <w:ilvl w:val="0"/>
          <w:numId w:val="7"/>
        </w:numPr>
        <w:spacing w:line="276" w:lineRule="auto"/>
        <w:jc w:val="both"/>
        <w:rPr>
          <w:sz w:val="22"/>
          <w:szCs w:val="22"/>
        </w:rPr>
      </w:pPr>
      <w:r w:rsidRPr="00BA410C">
        <w:rPr>
          <w:sz w:val="22"/>
          <w:szCs w:val="22"/>
        </w:rPr>
        <w:t>di essere a conoscenza della partecipazione alla medesima procedura di gara di soggetti che si trovano rispetto al concorrente in una situazione di controllo e di aver formulato l’offerta autonomamente.</w:t>
      </w:r>
    </w:p>
    <w:p w:rsidR="00BA410C" w:rsidRPr="00BA410C" w:rsidRDefault="00BA410C" w:rsidP="00BA410C">
      <w:pPr>
        <w:jc w:val="both"/>
        <w:rPr>
          <w:sz w:val="22"/>
          <w:szCs w:val="22"/>
        </w:rPr>
      </w:pPr>
    </w:p>
    <w:p w:rsidR="00BA410C" w:rsidRPr="00BA410C" w:rsidRDefault="00BA410C" w:rsidP="00BA410C">
      <w:pPr>
        <w:numPr>
          <w:ilvl w:val="0"/>
          <w:numId w:val="1"/>
        </w:numPr>
        <w:spacing w:line="276" w:lineRule="auto"/>
        <w:jc w:val="both"/>
        <w:rPr>
          <w:sz w:val="22"/>
          <w:szCs w:val="22"/>
        </w:rPr>
      </w:pPr>
      <w:r w:rsidRPr="00BA410C">
        <w:rPr>
          <w:sz w:val="22"/>
          <w:szCs w:val="22"/>
        </w:rPr>
        <w:t>di non partecipare alla gara in più di un raggruppamento temporaneo ovvero di non partecipare singolarmente e quale componente di un raggruppamento temporaneo;</w:t>
      </w:r>
    </w:p>
    <w:p w:rsidR="00BA410C" w:rsidRPr="00BA410C" w:rsidRDefault="00BA410C" w:rsidP="00BA410C">
      <w:pPr>
        <w:numPr>
          <w:ilvl w:val="0"/>
          <w:numId w:val="1"/>
        </w:numPr>
        <w:spacing w:line="276" w:lineRule="auto"/>
        <w:jc w:val="both"/>
        <w:rPr>
          <w:sz w:val="22"/>
          <w:szCs w:val="22"/>
        </w:rPr>
      </w:pPr>
      <w:r w:rsidRPr="00BA410C">
        <w:rPr>
          <w:sz w:val="22"/>
          <w:szCs w:val="22"/>
        </w:rPr>
        <w:t>di non partecipare alla gara, nel caso di avvalimento prestato ad altro concorrente;</w:t>
      </w:r>
    </w:p>
    <w:p w:rsidR="00BA410C" w:rsidRPr="00BA410C" w:rsidRDefault="00BA410C" w:rsidP="00BA410C">
      <w:pPr>
        <w:numPr>
          <w:ilvl w:val="0"/>
          <w:numId w:val="1"/>
        </w:numPr>
        <w:spacing w:line="276" w:lineRule="auto"/>
        <w:jc w:val="both"/>
        <w:rPr>
          <w:sz w:val="22"/>
          <w:szCs w:val="22"/>
        </w:rPr>
      </w:pPr>
      <w:r w:rsidRPr="00BA410C">
        <w:rPr>
          <w:i/>
          <w:sz w:val="22"/>
          <w:szCs w:val="22"/>
        </w:rPr>
        <w:t>(eventuale)</w:t>
      </w:r>
      <w:r w:rsidRPr="00BA410C">
        <w:rPr>
          <w:sz w:val="22"/>
          <w:szCs w:val="22"/>
        </w:rPr>
        <w:t xml:space="preserve"> di essere in possesso dei requisiti di capacità tecnica ed economica dichiarati in sede di indagine di mercato (o in alternativa) in sede di avviso per la costituzione dell’elenco;</w:t>
      </w:r>
    </w:p>
    <w:p w:rsidR="00BA410C" w:rsidRPr="00BA410C" w:rsidRDefault="00BA410C" w:rsidP="00BA410C">
      <w:pPr>
        <w:numPr>
          <w:ilvl w:val="0"/>
          <w:numId w:val="1"/>
        </w:numPr>
        <w:spacing w:line="276" w:lineRule="auto"/>
        <w:jc w:val="both"/>
        <w:rPr>
          <w:sz w:val="22"/>
          <w:szCs w:val="22"/>
        </w:rPr>
      </w:pPr>
      <w:r w:rsidRPr="00BA410C">
        <w:rPr>
          <w:sz w:val="22"/>
          <w:szCs w:val="22"/>
        </w:rPr>
        <w:t xml:space="preserve">di osservare tutte le norme dettate in materia di sicurezza dei lavoratori, in particolare di rispettare tutti gli obblighi in materia di sicurezza e condizioni nei luoghi di lavoro ex </w:t>
      </w:r>
      <w:proofErr w:type="spellStart"/>
      <w:r w:rsidRPr="00BA410C">
        <w:rPr>
          <w:sz w:val="22"/>
          <w:szCs w:val="22"/>
        </w:rPr>
        <w:t>D.Lgs</w:t>
      </w:r>
      <w:proofErr w:type="spellEnd"/>
      <w:r w:rsidRPr="00BA410C">
        <w:rPr>
          <w:sz w:val="22"/>
          <w:szCs w:val="22"/>
        </w:rPr>
        <w:t xml:space="preserve"> 81/2008;</w:t>
      </w:r>
    </w:p>
    <w:p w:rsidR="00BA410C" w:rsidRPr="00BA410C" w:rsidRDefault="00BA410C" w:rsidP="00BA410C">
      <w:pPr>
        <w:numPr>
          <w:ilvl w:val="0"/>
          <w:numId w:val="1"/>
        </w:numPr>
        <w:spacing w:line="276" w:lineRule="auto"/>
        <w:jc w:val="both"/>
        <w:rPr>
          <w:sz w:val="22"/>
          <w:szCs w:val="22"/>
        </w:rPr>
      </w:pPr>
      <w:r w:rsidRPr="00BA410C">
        <w:rPr>
          <w:sz w:val="22"/>
          <w:szCs w:val="22"/>
        </w:rPr>
        <w:t>di assumere a proprio carico tutti gli oneri retributivi, assicurativi e previdenziali di legge e di applicare nel trattamento economico dei propri lavoratori la retribuzione richiesta dalla legge e dai CCNL applicabili;</w:t>
      </w:r>
    </w:p>
    <w:p w:rsidR="00BA410C" w:rsidRPr="00BA410C" w:rsidRDefault="00BA410C" w:rsidP="00BA410C">
      <w:pPr>
        <w:numPr>
          <w:ilvl w:val="0"/>
          <w:numId w:val="1"/>
        </w:numPr>
        <w:spacing w:line="276" w:lineRule="auto"/>
        <w:jc w:val="both"/>
        <w:rPr>
          <w:sz w:val="22"/>
          <w:szCs w:val="22"/>
        </w:rPr>
      </w:pPr>
      <w:r w:rsidRPr="00BA410C">
        <w:rPr>
          <w:sz w:val="22"/>
          <w:szCs w:val="22"/>
        </w:rPr>
        <w:t>di aver preso visione, di sottoscrivere per accettazione e di obbligarsi all’osservanza di tutte le disposizioni, nessuna esclusa, previste dalla lettera di invito e di accettare in particolare le penalità previste;</w:t>
      </w:r>
    </w:p>
    <w:p w:rsidR="00BA410C" w:rsidRPr="00BA410C" w:rsidRDefault="00BA410C" w:rsidP="00BA410C">
      <w:pPr>
        <w:numPr>
          <w:ilvl w:val="0"/>
          <w:numId w:val="1"/>
        </w:numPr>
        <w:spacing w:line="276" w:lineRule="auto"/>
        <w:jc w:val="both"/>
        <w:rPr>
          <w:sz w:val="22"/>
          <w:szCs w:val="22"/>
        </w:rPr>
      </w:pPr>
      <w:r w:rsidRPr="00BA410C">
        <w:rPr>
          <w:sz w:val="22"/>
          <w:szCs w:val="22"/>
        </w:rPr>
        <w:t>di non aver nulla a pretendere nei confronti dell’Amministrazione nella eventualità in cui, per qualsiasi motivo, a suo insindacabile giudizio l’Amministrazione stessa proceda ad interrompere o annullare in qualsiasi momento la procedura di gara, ovvero decida di non procedere all’affidamento del servizio o alla stipulazione del contratto, anche dopo l’aggiudicazione definitiva;</w:t>
      </w:r>
    </w:p>
    <w:p w:rsidR="00BA410C" w:rsidRPr="00BA410C" w:rsidRDefault="00BA410C" w:rsidP="00BA410C">
      <w:pPr>
        <w:numPr>
          <w:ilvl w:val="0"/>
          <w:numId w:val="1"/>
        </w:numPr>
        <w:spacing w:line="276" w:lineRule="auto"/>
        <w:jc w:val="both"/>
        <w:rPr>
          <w:sz w:val="22"/>
          <w:szCs w:val="22"/>
        </w:rPr>
      </w:pPr>
      <w:r w:rsidRPr="00BA410C">
        <w:rPr>
          <w:sz w:val="22"/>
          <w:szCs w:val="22"/>
        </w:rPr>
        <w:t xml:space="preserve">che l’Impresa, ai sensi dell'art.3 della legge n.136/2010 e </w:t>
      </w:r>
      <w:proofErr w:type="spellStart"/>
      <w:r w:rsidRPr="00BA410C">
        <w:rPr>
          <w:sz w:val="22"/>
          <w:szCs w:val="22"/>
        </w:rPr>
        <w:t>ss.mm.ii</w:t>
      </w:r>
      <w:proofErr w:type="spellEnd"/>
      <w:r w:rsidRPr="00BA410C">
        <w:rPr>
          <w:sz w:val="22"/>
          <w:szCs w:val="22"/>
        </w:rPr>
        <w:t>, si obbliga ad indicare, in caso di aggiudicazione, un numero di conto corrente unico sul quale la stazione appaltante farà confluire tutte le somme relative all'appalto di che trattasi, nonché di avvalersi di tale conto corrente per tutte le operazioni relative all'appalto, compresi i pagamenti delle retribuzioni al personale da effettuarsi esclusivamente a mezzo bonifico bancario, bonifico postale o assegno circolare non trasferibile, consapevole che il mancato rispetto del suddetto obbligo comporterà la risoluzione per inadempimento contrattuale;</w:t>
      </w:r>
    </w:p>
    <w:p w:rsidR="00BA410C" w:rsidRPr="00BA410C" w:rsidRDefault="00BA410C" w:rsidP="00BA410C">
      <w:pPr>
        <w:numPr>
          <w:ilvl w:val="0"/>
          <w:numId w:val="1"/>
        </w:numPr>
        <w:spacing w:line="276" w:lineRule="auto"/>
        <w:jc w:val="both"/>
        <w:rPr>
          <w:sz w:val="22"/>
          <w:szCs w:val="22"/>
        </w:rPr>
      </w:pPr>
      <w:r w:rsidRPr="00BA410C">
        <w:rPr>
          <w:sz w:val="22"/>
          <w:szCs w:val="22"/>
        </w:rPr>
        <w:t>di essere a conoscenza che l’Amministrazione si riserva il diritto di procedere d’ufficio a verifiche, anche a campione, in ordine alla veridicità delle dichiarazioni;</w:t>
      </w:r>
    </w:p>
    <w:p w:rsidR="00BA410C" w:rsidRPr="00BA410C" w:rsidRDefault="00BA410C" w:rsidP="00BA410C">
      <w:pPr>
        <w:numPr>
          <w:ilvl w:val="0"/>
          <w:numId w:val="1"/>
        </w:numPr>
        <w:spacing w:line="276" w:lineRule="auto"/>
        <w:jc w:val="both"/>
        <w:rPr>
          <w:sz w:val="22"/>
          <w:szCs w:val="22"/>
        </w:rPr>
      </w:pPr>
      <w:r w:rsidRPr="00BA410C">
        <w:rPr>
          <w:sz w:val="22"/>
          <w:szCs w:val="22"/>
        </w:rPr>
        <w:t>di essere consapevole che, qualora fosse accertata la non veridicità del contenuto della presente dichiarazione, questa Impresa verrà esclusa dalla procedura ad evidenza pubblica per la quale è rilasciata, o, se risultata aggiudicataria, decadrà dalla aggiudicazione medesima la quale verrà annullata e/o revocata, e l’Amministrazione avrà la facoltà di escutere la cauzione provvisoria; inoltre, qualora la non veridicità del contenuto della presente dichiarazione fosse accertata dopo la stipula del Contratto, questo potrà essere risolto di diritto dall’Amministrazione ai sensi dell’art. 1456 cod. civ.;</w:t>
      </w:r>
    </w:p>
    <w:p w:rsidR="00BA410C" w:rsidRPr="00BA410C" w:rsidRDefault="00BA410C" w:rsidP="00BA410C">
      <w:pPr>
        <w:jc w:val="both"/>
        <w:rPr>
          <w:sz w:val="22"/>
          <w:szCs w:val="22"/>
        </w:rPr>
      </w:pPr>
      <w:r w:rsidRPr="00BA410C">
        <w:rPr>
          <w:sz w:val="22"/>
          <w:szCs w:val="22"/>
        </w:rPr>
        <w:t xml:space="preserve">Si allega fotocopia del documento di identità in corso di validità del legale rappresentante/procuratore/titolare </w:t>
      </w:r>
    </w:p>
    <w:p w:rsidR="00BA410C" w:rsidRPr="00BA410C" w:rsidRDefault="00BA410C" w:rsidP="00BA410C">
      <w:pPr>
        <w:jc w:val="both"/>
        <w:rPr>
          <w:sz w:val="22"/>
          <w:szCs w:val="22"/>
        </w:rPr>
      </w:pPr>
    </w:p>
    <w:p w:rsidR="00BA410C" w:rsidRPr="00BA410C" w:rsidRDefault="00BA410C" w:rsidP="00BA410C">
      <w:pPr>
        <w:jc w:val="both"/>
        <w:rPr>
          <w:sz w:val="22"/>
          <w:szCs w:val="22"/>
        </w:rPr>
      </w:pPr>
    </w:p>
    <w:p w:rsidR="00BA410C" w:rsidRDefault="00BA410C" w:rsidP="00BA410C">
      <w:pPr>
        <w:jc w:val="both"/>
        <w:rPr>
          <w:sz w:val="22"/>
          <w:szCs w:val="22"/>
        </w:rPr>
      </w:pPr>
      <w:r w:rsidRPr="00BA410C">
        <w:rPr>
          <w:sz w:val="22"/>
          <w:szCs w:val="22"/>
        </w:rPr>
        <w:t>…………....….., lì …….</w:t>
      </w:r>
    </w:p>
    <w:p w:rsidR="00150862" w:rsidRPr="00BA410C" w:rsidRDefault="00150862" w:rsidP="00BA410C">
      <w:pPr>
        <w:jc w:val="both"/>
        <w:rPr>
          <w:sz w:val="22"/>
          <w:szCs w:val="22"/>
        </w:rPr>
      </w:pPr>
    </w:p>
    <w:p w:rsidR="00BA410C" w:rsidRPr="00BA410C" w:rsidRDefault="00BA410C" w:rsidP="00BA410C">
      <w:pPr>
        <w:jc w:val="both"/>
        <w:rPr>
          <w:sz w:val="22"/>
          <w:szCs w:val="22"/>
        </w:rPr>
      </w:pPr>
      <w:r w:rsidRPr="00BA410C">
        <w:rPr>
          <w:sz w:val="22"/>
          <w:szCs w:val="22"/>
        </w:rPr>
        <w:t>Il Dichiarante-----------------------------------------</w:t>
      </w:r>
    </w:p>
    <w:p w:rsidR="00BA410C" w:rsidRPr="00BA410C" w:rsidRDefault="00BA410C" w:rsidP="00BA410C">
      <w:pPr>
        <w:jc w:val="both"/>
        <w:rPr>
          <w:i/>
          <w:sz w:val="22"/>
          <w:szCs w:val="22"/>
        </w:rPr>
      </w:pPr>
    </w:p>
    <w:p w:rsidR="00BA410C" w:rsidRPr="00BA410C" w:rsidRDefault="00BA410C" w:rsidP="00BA410C">
      <w:pPr>
        <w:jc w:val="both"/>
        <w:rPr>
          <w:b/>
          <w:i/>
          <w:sz w:val="22"/>
          <w:szCs w:val="22"/>
        </w:rPr>
      </w:pPr>
      <w:r w:rsidRPr="00BA410C">
        <w:rPr>
          <w:b/>
          <w:i/>
          <w:sz w:val="22"/>
          <w:szCs w:val="22"/>
        </w:rPr>
        <w:t>N.B.:</w:t>
      </w:r>
      <w:r w:rsidRPr="00BA410C">
        <w:rPr>
          <w:b/>
          <w:i/>
          <w:sz w:val="22"/>
          <w:szCs w:val="22"/>
        </w:rPr>
        <w:tab/>
        <w:t>L’autodichiarazione deve essere compilata a stampatello ovvero dattiloscritta e sottoscritta dal legale rappresentante del concorrente; nel caso di costituenda associazione temporanea o consorzio ordinario di concorrenti la domanda deve essere sottoscritta da tutti i soggetti che costituiranno la predetta associazione o consorzio; alla domanda, in alternativa all’autenticazione della sottoscrizione, deve essere allegata, a pena di esclusione, copia fotostatica di un documento di identità, in corso di validità, del/dei sottoscrittore/i; la domanda può essere sottoscritta anche da un procuratore del legale rappresentante ed in tal caso va trasmessa la relativa procura in originale o copia conforme all’originale.</w:t>
      </w:r>
    </w:p>
    <w:p w:rsidR="00BA410C" w:rsidRPr="00BA410C" w:rsidRDefault="00BA410C" w:rsidP="00BA410C">
      <w:pPr>
        <w:autoSpaceDE w:val="0"/>
        <w:autoSpaceDN w:val="0"/>
        <w:adjustRightInd w:val="0"/>
        <w:jc w:val="center"/>
        <w:rPr>
          <w:b/>
          <w:bCs/>
        </w:rPr>
      </w:pPr>
    </w:p>
    <w:p w:rsidR="00EC7880" w:rsidRPr="00BA410C" w:rsidRDefault="00EC7880"/>
    <w:sectPr w:rsidR="00EC7880" w:rsidRPr="00BA410C" w:rsidSect="009B5115">
      <w:footerReference w:type="even"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6EA3" w:rsidRDefault="00936EA3">
      <w:r>
        <w:separator/>
      </w:r>
    </w:p>
  </w:endnote>
  <w:endnote w:type="continuationSeparator" w:id="0">
    <w:p w:rsidR="00936EA3" w:rsidRDefault="00936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6563" w:rsidRDefault="00150862" w:rsidP="00A40E2C">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CD6563" w:rsidRDefault="00936EA3" w:rsidP="00577A47">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6563" w:rsidRDefault="00150862" w:rsidP="00A40E2C">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rsidR="00CD6563" w:rsidRDefault="00936EA3" w:rsidP="00577A47">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6EA3" w:rsidRDefault="00936EA3">
      <w:r>
        <w:separator/>
      </w:r>
    </w:p>
  </w:footnote>
  <w:footnote w:type="continuationSeparator" w:id="0">
    <w:p w:rsidR="00936EA3" w:rsidRDefault="00936E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44287C"/>
    <w:multiLevelType w:val="hybridMultilevel"/>
    <w:tmpl w:val="9CD89C96"/>
    <w:lvl w:ilvl="0" w:tplc="04100005">
      <w:start w:val="1"/>
      <w:numFmt w:val="bullet"/>
      <w:lvlText w:val=""/>
      <w:lvlJc w:val="left"/>
      <w:pPr>
        <w:ind w:left="2850" w:hanging="360"/>
      </w:pPr>
      <w:rPr>
        <w:rFonts w:ascii="Wingdings" w:hAnsi="Wingdings" w:hint="default"/>
      </w:rPr>
    </w:lvl>
    <w:lvl w:ilvl="1" w:tplc="04100003" w:tentative="1">
      <w:start w:val="1"/>
      <w:numFmt w:val="bullet"/>
      <w:lvlText w:val="o"/>
      <w:lvlJc w:val="left"/>
      <w:pPr>
        <w:ind w:left="3570" w:hanging="360"/>
      </w:pPr>
      <w:rPr>
        <w:rFonts w:ascii="Courier New" w:hAnsi="Courier New" w:cs="Courier New" w:hint="default"/>
      </w:rPr>
    </w:lvl>
    <w:lvl w:ilvl="2" w:tplc="04100005" w:tentative="1">
      <w:start w:val="1"/>
      <w:numFmt w:val="bullet"/>
      <w:lvlText w:val=""/>
      <w:lvlJc w:val="left"/>
      <w:pPr>
        <w:ind w:left="4290" w:hanging="360"/>
      </w:pPr>
      <w:rPr>
        <w:rFonts w:ascii="Wingdings" w:hAnsi="Wingdings" w:hint="default"/>
      </w:rPr>
    </w:lvl>
    <w:lvl w:ilvl="3" w:tplc="04100001" w:tentative="1">
      <w:start w:val="1"/>
      <w:numFmt w:val="bullet"/>
      <w:lvlText w:val=""/>
      <w:lvlJc w:val="left"/>
      <w:pPr>
        <w:ind w:left="5010" w:hanging="360"/>
      </w:pPr>
      <w:rPr>
        <w:rFonts w:ascii="Symbol" w:hAnsi="Symbol" w:hint="default"/>
      </w:rPr>
    </w:lvl>
    <w:lvl w:ilvl="4" w:tplc="04100003" w:tentative="1">
      <w:start w:val="1"/>
      <w:numFmt w:val="bullet"/>
      <w:lvlText w:val="o"/>
      <w:lvlJc w:val="left"/>
      <w:pPr>
        <w:ind w:left="5730" w:hanging="360"/>
      </w:pPr>
      <w:rPr>
        <w:rFonts w:ascii="Courier New" w:hAnsi="Courier New" w:cs="Courier New" w:hint="default"/>
      </w:rPr>
    </w:lvl>
    <w:lvl w:ilvl="5" w:tplc="04100005" w:tentative="1">
      <w:start w:val="1"/>
      <w:numFmt w:val="bullet"/>
      <w:lvlText w:val=""/>
      <w:lvlJc w:val="left"/>
      <w:pPr>
        <w:ind w:left="6450" w:hanging="360"/>
      </w:pPr>
      <w:rPr>
        <w:rFonts w:ascii="Wingdings" w:hAnsi="Wingdings" w:hint="default"/>
      </w:rPr>
    </w:lvl>
    <w:lvl w:ilvl="6" w:tplc="04100001" w:tentative="1">
      <w:start w:val="1"/>
      <w:numFmt w:val="bullet"/>
      <w:lvlText w:val=""/>
      <w:lvlJc w:val="left"/>
      <w:pPr>
        <w:ind w:left="7170" w:hanging="360"/>
      </w:pPr>
      <w:rPr>
        <w:rFonts w:ascii="Symbol" w:hAnsi="Symbol" w:hint="default"/>
      </w:rPr>
    </w:lvl>
    <w:lvl w:ilvl="7" w:tplc="04100003" w:tentative="1">
      <w:start w:val="1"/>
      <w:numFmt w:val="bullet"/>
      <w:lvlText w:val="o"/>
      <w:lvlJc w:val="left"/>
      <w:pPr>
        <w:ind w:left="7890" w:hanging="360"/>
      </w:pPr>
      <w:rPr>
        <w:rFonts w:ascii="Courier New" w:hAnsi="Courier New" w:cs="Courier New" w:hint="default"/>
      </w:rPr>
    </w:lvl>
    <w:lvl w:ilvl="8" w:tplc="04100005" w:tentative="1">
      <w:start w:val="1"/>
      <w:numFmt w:val="bullet"/>
      <w:lvlText w:val=""/>
      <w:lvlJc w:val="left"/>
      <w:pPr>
        <w:ind w:left="8610" w:hanging="360"/>
      </w:pPr>
      <w:rPr>
        <w:rFonts w:ascii="Wingdings" w:hAnsi="Wingdings" w:hint="default"/>
      </w:rPr>
    </w:lvl>
  </w:abstractNum>
  <w:abstractNum w:abstractNumId="1" w15:restartNumberingAfterBreak="0">
    <w:nsid w:val="36C26BB2"/>
    <w:multiLevelType w:val="hybridMultilevel"/>
    <w:tmpl w:val="010C6200"/>
    <w:lvl w:ilvl="0" w:tplc="04100005">
      <w:start w:val="1"/>
      <w:numFmt w:val="bullet"/>
      <w:lvlText w:val=""/>
      <w:lvlJc w:val="left"/>
      <w:pPr>
        <w:ind w:left="2214" w:hanging="360"/>
      </w:pPr>
      <w:rPr>
        <w:rFonts w:ascii="Wingdings" w:hAnsi="Wingdings" w:hint="default"/>
      </w:rPr>
    </w:lvl>
    <w:lvl w:ilvl="1" w:tplc="04100003" w:tentative="1">
      <w:start w:val="1"/>
      <w:numFmt w:val="bullet"/>
      <w:lvlText w:val="o"/>
      <w:lvlJc w:val="left"/>
      <w:pPr>
        <w:ind w:left="2934" w:hanging="360"/>
      </w:pPr>
      <w:rPr>
        <w:rFonts w:ascii="Courier New" w:hAnsi="Courier New" w:cs="Courier New" w:hint="default"/>
      </w:rPr>
    </w:lvl>
    <w:lvl w:ilvl="2" w:tplc="04100005" w:tentative="1">
      <w:start w:val="1"/>
      <w:numFmt w:val="bullet"/>
      <w:lvlText w:val=""/>
      <w:lvlJc w:val="left"/>
      <w:pPr>
        <w:ind w:left="3654" w:hanging="360"/>
      </w:pPr>
      <w:rPr>
        <w:rFonts w:ascii="Wingdings" w:hAnsi="Wingdings" w:hint="default"/>
      </w:rPr>
    </w:lvl>
    <w:lvl w:ilvl="3" w:tplc="04100001" w:tentative="1">
      <w:start w:val="1"/>
      <w:numFmt w:val="bullet"/>
      <w:lvlText w:val=""/>
      <w:lvlJc w:val="left"/>
      <w:pPr>
        <w:ind w:left="4374" w:hanging="360"/>
      </w:pPr>
      <w:rPr>
        <w:rFonts w:ascii="Symbol" w:hAnsi="Symbol" w:hint="default"/>
      </w:rPr>
    </w:lvl>
    <w:lvl w:ilvl="4" w:tplc="04100003" w:tentative="1">
      <w:start w:val="1"/>
      <w:numFmt w:val="bullet"/>
      <w:lvlText w:val="o"/>
      <w:lvlJc w:val="left"/>
      <w:pPr>
        <w:ind w:left="5094" w:hanging="360"/>
      </w:pPr>
      <w:rPr>
        <w:rFonts w:ascii="Courier New" w:hAnsi="Courier New" w:cs="Courier New" w:hint="default"/>
      </w:rPr>
    </w:lvl>
    <w:lvl w:ilvl="5" w:tplc="04100005" w:tentative="1">
      <w:start w:val="1"/>
      <w:numFmt w:val="bullet"/>
      <w:lvlText w:val=""/>
      <w:lvlJc w:val="left"/>
      <w:pPr>
        <w:ind w:left="5814" w:hanging="360"/>
      </w:pPr>
      <w:rPr>
        <w:rFonts w:ascii="Wingdings" w:hAnsi="Wingdings" w:hint="default"/>
      </w:rPr>
    </w:lvl>
    <w:lvl w:ilvl="6" w:tplc="04100001" w:tentative="1">
      <w:start w:val="1"/>
      <w:numFmt w:val="bullet"/>
      <w:lvlText w:val=""/>
      <w:lvlJc w:val="left"/>
      <w:pPr>
        <w:ind w:left="6534" w:hanging="360"/>
      </w:pPr>
      <w:rPr>
        <w:rFonts w:ascii="Symbol" w:hAnsi="Symbol" w:hint="default"/>
      </w:rPr>
    </w:lvl>
    <w:lvl w:ilvl="7" w:tplc="04100003" w:tentative="1">
      <w:start w:val="1"/>
      <w:numFmt w:val="bullet"/>
      <w:lvlText w:val="o"/>
      <w:lvlJc w:val="left"/>
      <w:pPr>
        <w:ind w:left="7254" w:hanging="360"/>
      </w:pPr>
      <w:rPr>
        <w:rFonts w:ascii="Courier New" w:hAnsi="Courier New" w:cs="Courier New" w:hint="default"/>
      </w:rPr>
    </w:lvl>
    <w:lvl w:ilvl="8" w:tplc="04100005" w:tentative="1">
      <w:start w:val="1"/>
      <w:numFmt w:val="bullet"/>
      <w:lvlText w:val=""/>
      <w:lvlJc w:val="left"/>
      <w:pPr>
        <w:ind w:left="7974" w:hanging="360"/>
      </w:pPr>
      <w:rPr>
        <w:rFonts w:ascii="Wingdings" w:hAnsi="Wingdings" w:hint="default"/>
      </w:rPr>
    </w:lvl>
  </w:abstractNum>
  <w:abstractNum w:abstractNumId="2" w15:restartNumberingAfterBreak="0">
    <w:nsid w:val="48D72953"/>
    <w:multiLevelType w:val="hybridMultilevel"/>
    <w:tmpl w:val="B3CE690E"/>
    <w:lvl w:ilvl="0" w:tplc="99641206">
      <w:start w:val="2"/>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5AEB2CFE"/>
    <w:multiLevelType w:val="hybridMultilevel"/>
    <w:tmpl w:val="86D8AAF6"/>
    <w:lvl w:ilvl="0" w:tplc="0410000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4" w15:restartNumberingAfterBreak="0">
    <w:nsid w:val="5F020AF0"/>
    <w:multiLevelType w:val="hybridMultilevel"/>
    <w:tmpl w:val="B6FC8C6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21B7C4E"/>
    <w:multiLevelType w:val="hybridMultilevel"/>
    <w:tmpl w:val="2AA2E5AC"/>
    <w:lvl w:ilvl="0" w:tplc="04100005">
      <w:start w:val="1"/>
      <w:numFmt w:val="bullet"/>
      <w:lvlText w:val=""/>
      <w:lvlJc w:val="left"/>
      <w:pPr>
        <w:ind w:left="2226" w:hanging="360"/>
      </w:pPr>
      <w:rPr>
        <w:rFonts w:ascii="Wingdings" w:hAnsi="Wingdings" w:hint="default"/>
      </w:rPr>
    </w:lvl>
    <w:lvl w:ilvl="1" w:tplc="04100003" w:tentative="1">
      <w:start w:val="1"/>
      <w:numFmt w:val="bullet"/>
      <w:lvlText w:val="o"/>
      <w:lvlJc w:val="left"/>
      <w:pPr>
        <w:ind w:left="2946" w:hanging="360"/>
      </w:pPr>
      <w:rPr>
        <w:rFonts w:ascii="Courier New" w:hAnsi="Courier New" w:cs="Courier New" w:hint="default"/>
      </w:rPr>
    </w:lvl>
    <w:lvl w:ilvl="2" w:tplc="04100005" w:tentative="1">
      <w:start w:val="1"/>
      <w:numFmt w:val="bullet"/>
      <w:lvlText w:val=""/>
      <w:lvlJc w:val="left"/>
      <w:pPr>
        <w:ind w:left="3666" w:hanging="360"/>
      </w:pPr>
      <w:rPr>
        <w:rFonts w:ascii="Wingdings" w:hAnsi="Wingdings" w:hint="default"/>
      </w:rPr>
    </w:lvl>
    <w:lvl w:ilvl="3" w:tplc="04100001" w:tentative="1">
      <w:start w:val="1"/>
      <w:numFmt w:val="bullet"/>
      <w:lvlText w:val=""/>
      <w:lvlJc w:val="left"/>
      <w:pPr>
        <w:ind w:left="4386" w:hanging="360"/>
      </w:pPr>
      <w:rPr>
        <w:rFonts w:ascii="Symbol" w:hAnsi="Symbol" w:hint="default"/>
      </w:rPr>
    </w:lvl>
    <w:lvl w:ilvl="4" w:tplc="04100003" w:tentative="1">
      <w:start w:val="1"/>
      <w:numFmt w:val="bullet"/>
      <w:lvlText w:val="o"/>
      <w:lvlJc w:val="left"/>
      <w:pPr>
        <w:ind w:left="5106" w:hanging="360"/>
      </w:pPr>
      <w:rPr>
        <w:rFonts w:ascii="Courier New" w:hAnsi="Courier New" w:cs="Courier New" w:hint="default"/>
      </w:rPr>
    </w:lvl>
    <w:lvl w:ilvl="5" w:tplc="04100005" w:tentative="1">
      <w:start w:val="1"/>
      <w:numFmt w:val="bullet"/>
      <w:lvlText w:val=""/>
      <w:lvlJc w:val="left"/>
      <w:pPr>
        <w:ind w:left="5826" w:hanging="360"/>
      </w:pPr>
      <w:rPr>
        <w:rFonts w:ascii="Wingdings" w:hAnsi="Wingdings" w:hint="default"/>
      </w:rPr>
    </w:lvl>
    <w:lvl w:ilvl="6" w:tplc="04100001" w:tentative="1">
      <w:start w:val="1"/>
      <w:numFmt w:val="bullet"/>
      <w:lvlText w:val=""/>
      <w:lvlJc w:val="left"/>
      <w:pPr>
        <w:ind w:left="6546" w:hanging="360"/>
      </w:pPr>
      <w:rPr>
        <w:rFonts w:ascii="Symbol" w:hAnsi="Symbol" w:hint="default"/>
      </w:rPr>
    </w:lvl>
    <w:lvl w:ilvl="7" w:tplc="04100003" w:tentative="1">
      <w:start w:val="1"/>
      <w:numFmt w:val="bullet"/>
      <w:lvlText w:val="o"/>
      <w:lvlJc w:val="left"/>
      <w:pPr>
        <w:ind w:left="7266" w:hanging="360"/>
      </w:pPr>
      <w:rPr>
        <w:rFonts w:ascii="Courier New" w:hAnsi="Courier New" w:cs="Courier New" w:hint="default"/>
      </w:rPr>
    </w:lvl>
    <w:lvl w:ilvl="8" w:tplc="04100005" w:tentative="1">
      <w:start w:val="1"/>
      <w:numFmt w:val="bullet"/>
      <w:lvlText w:val=""/>
      <w:lvlJc w:val="left"/>
      <w:pPr>
        <w:ind w:left="7986" w:hanging="360"/>
      </w:pPr>
      <w:rPr>
        <w:rFonts w:ascii="Wingdings" w:hAnsi="Wingdings" w:hint="default"/>
      </w:rPr>
    </w:lvl>
  </w:abstractNum>
  <w:abstractNum w:abstractNumId="6" w15:restartNumberingAfterBreak="0">
    <w:nsid w:val="6A1C7664"/>
    <w:multiLevelType w:val="hybridMultilevel"/>
    <w:tmpl w:val="D98A1750"/>
    <w:lvl w:ilvl="0" w:tplc="0ACC7032">
      <w:start w:val="1"/>
      <w:numFmt w:val="lowerLetter"/>
      <w:lvlText w:val="%1)"/>
      <w:lvlJc w:val="left"/>
      <w:pPr>
        <w:ind w:left="1494" w:hanging="360"/>
      </w:pPr>
      <w:rPr>
        <w:rFonts w:hint="default"/>
      </w:rPr>
    </w:lvl>
    <w:lvl w:ilvl="1" w:tplc="04100019" w:tentative="1">
      <w:start w:val="1"/>
      <w:numFmt w:val="lowerLetter"/>
      <w:lvlText w:val="%2."/>
      <w:lvlJc w:val="left"/>
      <w:pPr>
        <w:ind w:left="2226" w:hanging="360"/>
      </w:pPr>
    </w:lvl>
    <w:lvl w:ilvl="2" w:tplc="0410001B" w:tentative="1">
      <w:start w:val="1"/>
      <w:numFmt w:val="lowerRoman"/>
      <w:lvlText w:val="%3."/>
      <w:lvlJc w:val="right"/>
      <w:pPr>
        <w:ind w:left="2946" w:hanging="180"/>
      </w:pPr>
    </w:lvl>
    <w:lvl w:ilvl="3" w:tplc="0410000F" w:tentative="1">
      <w:start w:val="1"/>
      <w:numFmt w:val="decimal"/>
      <w:lvlText w:val="%4."/>
      <w:lvlJc w:val="left"/>
      <w:pPr>
        <w:ind w:left="3666" w:hanging="360"/>
      </w:pPr>
    </w:lvl>
    <w:lvl w:ilvl="4" w:tplc="04100019" w:tentative="1">
      <w:start w:val="1"/>
      <w:numFmt w:val="lowerLetter"/>
      <w:lvlText w:val="%5."/>
      <w:lvlJc w:val="left"/>
      <w:pPr>
        <w:ind w:left="4386" w:hanging="360"/>
      </w:pPr>
    </w:lvl>
    <w:lvl w:ilvl="5" w:tplc="0410001B" w:tentative="1">
      <w:start w:val="1"/>
      <w:numFmt w:val="lowerRoman"/>
      <w:lvlText w:val="%6."/>
      <w:lvlJc w:val="right"/>
      <w:pPr>
        <w:ind w:left="5106" w:hanging="180"/>
      </w:pPr>
    </w:lvl>
    <w:lvl w:ilvl="6" w:tplc="0410000F" w:tentative="1">
      <w:start w:val="1"/>
      <w:numFmt w:val="decimal"/>
      <w:lvlText w:val="%7."/>
      <w:lvlJc w:val="left"/>
      <w:pPr>
        <w:ind w:left="5826" w:hanging="360"/>
      </w:pPr>
    </w:lvl>
    <w:lvl w:ilvl="7" w:tplc="04100019" w:tentative="1">
      <w:start w:val="1"/>
      <w:numFmt w:val="lowerLetter"/>
      <w:lvlText w:val="%8."/>
      <w:lvlJc w:val="left"/>
      <w:pPr>
        <w:ind w:left="6546" w:hanging="360"/>
      </w:pPr>
    </w:lvl>
    <w:lvl w:ilvl="8" w:tplc="0410001B" w:tentative="1">
      <w:start w:val="1"/>
      <w:numFmt w:val="lowerRoman"/>
      <w:lvlText w:val="%9."/>
      <w:lvlJc w:val="right"/>
      <w:pPr>
        <w:ind w:left="7266" w:hanging="180"/>
      </w:pPr>
    </w:lvl>
  </w:abstractNum>
  <w:abstractNum w:abstractNumId="7" w15:restartNumberingAfterBreak="0">
    <w:nsid w:val="7F1175F0"/>
    <w:multiLevelType w:val="hybridMultilevel"/>
    <w:tmpl w:val="B7FE3490"/>
    <w:lvl w:ilvl="0" w:tplc="04100001">
      <w:start w:val="1"/>
      <w:numFmt w:val="bullet"/>
      <w:lvlText w:val=""/>
      <w:lvlJc w:val="left"/>
      <w:pPr>
        <w:ind w:left="2586" w:hanging="360"/>
      </w:pPr>
      <w:rPr>
        <w:rFonts w:ascii="Symbol" w:hAnsi="Symbol" w:hint="default"/>
      </w:rPr>
    </w:lvl>
    <w:lvl w:ilvl="1" w:tplc="04100003" w:tentative="1">
      <w:start w:val="1"/>
      <w:numFmt w:val="bullet"/>
      <w:lvlText w:val="o"/>
      <w:lvlJc w:val="left"/>
      <w:pPr>
        <w:ind w:left="3306" w:hanging="360"/>
      </w:pPr>
      <w:rPr>
        <w:rFonts w:ascii="Courier New" w:hAnsi="Courier New" w:cs="Courier New" w:hint="default"/>
      </w:rPr>
    </w:lvl>
    <w:lvl w:ilvl="2" w:tplc="04100005" w:tentative="1">
      <w:start w:val="1"/>
      <w:numFmt w:val="bullet"/>
      <w:lvlText w:val=""/>
      <w:lvlJc w:val="left"/>
      <w:pPr>
        <w:ind w:left="4026" w:hanging="360"/>
      </w:pPr>
      <w:rPr>
        <w:rFonts w:ascii="Wingdings" w:hAnsi="Wingdings" w:hint="default"/>
      </w:rPr>
    </w:lvl>
    <w:lvl w:ilvl="3" w:tplc="04100001" w:tentative="1">
      <w:start w:val="1"/>
      <w:numFmt w:val="bullet"/>
      <w:lvlText w:val=""/>
      <w:lvlJc w:val="left"/>
      <w:pPr>
        <w:ind w:left="4746" w:hanging="360"/>
      </w:pPr>
      <w:rPr>
        <w:rFonts w:ascii="Symbol" w:hAnsi="Symbol" w:hint="default"/>
      </w:rPr>
    </w:lvl>
    <w:lvl w:ilvl="4" w:tplc="04100003" w:tentative="1">
      <w:start w:val="1"/>
      <w:numFmt w:val="bullet"/>
      <w:lvlText w:val="o"/>
      <w:lvlJc w:val="left"/>
      <w:pPr>
        <w:ind w:left="5466" w:hanging="360"/>
      </w:pPr>
      <w:rPr>
        <w:rFonts w:ascii="Courier New" w:hAnsi="Courier New" w:cs="Courier New" w:hint="default"/>
      </w:rPr>
    </w:lvl>
    <w:lvl w:ilvl="5" w:tplc="04100005" w:tentative="1">
      <w:start w:val="1"/>
      <w:numFmt w:val="bullet"/>
      <w:lvlText w:val=""/>
      <w:lvlJc w:val="left"/>
      <w:pPr>
        <w:ind w:left="6186" w:hanging="360"/>
      </w:pPr>
      <w:rPr>
        <w:rFonts w:ascii="Wingdings" w:hAnsi="Wingdings" w:hint="default"/>
      </w:rPr>
    </w:lvl>
    <w:lvl w:ilvl="6" w:tplc="04100001" w:tentative="1">
      <w:start w:val="1"/>
      <w:numFmt w:val="bullet"/>
      <w:lvlText w:val=""/>
      <w:lvlJc w:val="left"/>
      <w:pPr>
        <w:ind w:left="6906" w:hanging="360"/>
      </w:pPr>
      <w:rPr>
        <w:rFonts w:ascii="Symbol" w:hAnsi="Symbol" w:hint="default"/>
      </w:rPr>
    </w:lvl>
    <w:lvl w:ilvl="7" w:tplc="04100003" w:tentative="1">
      <w:start w:val="1"/>
      <w:numFmt w:val="bullet"/>
      <w:lvlText w:val="o"/>
      <w:lvlJc w:val="left"/>
      <w:pPr>
        <w:ind w:left="7626" w:hanging="360"/>
      </w:pPr>
      <w:rPr>
        <w:rFonts w:ascii="Courier New" w:hAnsi="Courier New" w:cs="Courier New" w:hint="default"/>
      </w:rPr>
    </w:lvl>
    <w:lvl w:ilvl="8" w:tplc="04100005" w:tentative="1">
      <w:start w:val="1"/>
      <w:numFmt w:val="bullet"/>
      <w:lvlText w:val=""/>
      <w:lvlJc w:val="left"/>
      <w:pPr>
        <w:ind w:left="8346" w:hanging="360"/>
      </w:pPr>
      <w:rPr>
        <w:rFonts w:ascii="Wingdings" w:hAnsi="Wingdings" w:hint="default"/>
      </w:rPr>
    </w:lvl>
  </w:abstractNum>
  <w:num w:numId="1">
    <w:abstractNumId w:val="3"/>
  </w:num>
  <w:num w:numId="2">
    <w:abstractNumId w:val="4"/>
  </w:num>
  <w:num w:numId="3">
    <w:abstractNumId w:val="2"/>
  </w:num>
  <w:num w:numId="4">
    <w:abstractNumId w:val="6"/>
  </w:num>
  <w:num w:numId="5">
    <w:abstractNumId w:val="5"/>
  </w:num>
  <w:num w:numId="6">
    <w:abstractNumId w:val="0"/>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10C"/>
    <w:rsid w:val="00150862"/>
    <w:rsid w:val="003818DA"/>
    <w:rsid w:val="00936EA3"/>
    <w:rsid w:val="009B65AE"/>
    <w:rsid w:val="00B70599"/>
    <w:rsid w:val="00B855E4"/>
    <w:rsid w:val="00BA410C"/>
    <w:rsid w:val="00EC78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23227E-3F8D-4193-BFE9-68F769D16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BA410C"/>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BA410C"/>
    <w:pPr>
      <w:tabs>
        <w:tab w:val="center" w:pos="4819"/>
        <w:tab w:val="right" w:pos="9638"/>
      </w:tabs>
    </w:pPr>
  </w:style>
  <w:style w:type="character" w:customStyle="1" w:styleId="PidipaginaCarattere">
    <w:name w:val="Piè di pagina Carattere"/>
    <w:basedOn w:val="Carpredefinitoparagrafo"/>
    <w:link w:val="Pidipagina"/>
    <w:uiPriority w:val="99"/>
    <w:rsid w:val="00BA410C"/>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BA4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2412</Words>
  <Characters>13755</Characters>
  <Application>Microsoft Office Word</Application>
  <DocSecurity>0</DocSecurity>
  <Lines>114</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Lucia Ladisa</cp:lastModifiedBy>
  <cp:revision>2</cp:revision>
  <dcterms:created xsi:type="dcterms:W3CDTF">2018-12-18T16:48:00Z</dcterms:created>
  <dcterms:modified xsi:type="dcterms:W3CDTF">2018-12-18T16:48:00Z</dcterms:modified>
</cp:coreProperties>
</file>